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1E498" w14:textId="5A6ACF2A" w:rsidR="00D62B75" w:rsidRPr="0031658C" w:rsidRDefault="0031658C" w:rsidP="00D62B75">
      <w:pPr>
        <w:jc w:val="right"/>
        <w:rPr>
          <w:rFonts w:ascii="Arial" w:hAnsi="Arial" w:cs="Arial"/>
          <w:b/>
          <w:sz w:val="24"/>
          <w:szCs w:val="24"/>
        </w:rPr>
      </w:pPr>
      <w:r w:rsidRPr="0031658C">
        <w:rPr>
          <w:rFonts w:ascii="Arial" w:hAnsi="Arial" w:cs="Arial"/>
          <w:b/>
          <w:sz w:val="24"/>
          <w:szCs w:val="24"/>
        </w:rPr>
        <w:t xml:space="preserve">AFSNIT </w:t>
      </w:r>
      <w:r w:rsidR="00775423">
        <w:rPr>
          <w:rFonts w:ascii="Arial" w:hAnsi="Arial" w:cs="Arial"/>
          <w:b/>
          <w:sz w:val="24"/>
          <w:szCs w:val="24"/>
        </w:rPr>
        <w:t>15</w:t>
      </w:r>
      <w:r w:rsidR="00D62B75" w:rsidRPr="0031658C">
        <w:rPr>
          <w:rFonts w:ascii="Arial" w:hAnsi="Arial" w:cs="Arial"/>
          <w:b/>
          <w:sz w:val="24"/>
          <w:szCs w:val="24"/>
        </w:rPr>
        <w:t>.00</w:t>
      </w:r>
    </w:p>
    <w:p w14:paraId="028B7F7A" w14:textId="77777777" w:rsidR="00D62B75" w:rsidRPr="00D62B75" w:rsidRDefault="00D62B75" w:rsidP="00D62B75">
      <w:pPr>
        <w:jc w:val="center"/>
        <w:rPr>
          <w:rFonts w:ascii="Arial" w:hAnsi="Arial" w:cs="Arial"/>
          <w:sz w:val="24"/>
          <w:szCs w:val="24"/>
        </w:rPr>
      </w:pPr>
    </w:p>
    <w:p w14:paraId="1DC8FEF7" w14:textId="77777777" w:rsidR="00D62B75" w:rsidRPr="00D62B75" w:rsidRDefault="00D62B75" w:rsidP="00D62B75">
      <w:pPr>
        <w:jc w:val="center"/>
        <w:rPr>
          <w:rFonts w:ascii="Arial" w:hAnsi="Arial" w:cs="Arial"/>
          <w:b/>
          <w:sz w:val="24"/>
          <w:szCs w:val="24"/>
        </w:rPr>
      </w:pPr>
      <w:r w:rsidRPr="00D62B75">
        <w:rPr>
          <w:rFonts w:ascii="Arial" w:hAnsi="Arial" w:cs="Arial"/>
          <w:b/>
          <w:sz w:val="24"/>
          <w:szCs w:val="24"/>
        </w:rPr>
        <w:t>VORT FLAGS OPRINDELSE</w:t>
      </w:r>
    </w:p>
    <w:p w14:paraId="42EA0AEB" w14:textId="77777777" w:rsidR="00D62B75" w:rsidRPr="00D62B75" w:rsidRDefault="00D62B75" w:rsidP="00D62B75">
      <w:pPr>
        <w:rPr>
          <w:rFonts w:ascii="Arial" w:hAnsi="Arial" w:cs="Arial"/>
          <w:b/>
          <w:sz w:val="24"/>
          <w:szCs w:val="24"/>
        </w:rPr>
      </w:pPr>
    </w:p>
    <w:p w14:paraId="675D2E7A" w14:textId="69E7F4FF" w:rsidR="00D62B75" w:rsidRPr="00D62B75" w:rsidRDefault="00D62B75" w:rsidP="00D62B75">
      <w:pPr>
        <w:tabs>
          <w:tab w:val="left" w:pos="567"/>
        </w:tabs>
        <w:rPr>
          <w:rFonts w:ascii="Arial" w:hAnsi="Arial" w:cs="Arial"/>
          <w:sz w:val="24"/>
          <w:szCs w:val="24"/>
        </w:rPr>
      </w:pPr>
      <w:r w:rsidRPr="00D62B75">
        <w:rPr>
          <w:rFonts w:ascii="Arial" w:hAnsi="Arial" w:cs="Arial"/>
          <w:b/>
          <w:sz w:val="24"/>
          <w:szCs w:val="24"/>
        </w:rPr>
        <w:tab/>
      </w:r>
      <w:r w:rsidRPr="00D62B75">
        <w:rPr>
          <w:rFonts w:ascii="Arial" w:hAnsi="Arial" w:cs="Arial"/>
          <w:sz w:val="24"/>
          <w:szCs w:val="24"/>
        </w:rPr>
        <w:t xml:space="preserve">Det ældste danske flag man kender, er ravnefanen - en rød dug med Odins hellige ravn broderet i sort. Dette mærke var gennem hele vikingetiden, danskernes kendetegn i krig. Ravnefanen </w:t>
      </w:r>
      <w:r w:rsidRPr="00D62B75">
        <w:rPr>
          <w:rFonts w:ascii="Arial" w:hAnsi="Arial" w:cs="Arial"/>
          <w:i/>
          <w:sz w:val="24"/>
          <w:szCs w:val="24"/>
        </w:rPr>
        <w:t>blev kaldet</w:t>
      </w:r>
      <w:r w:rsidRPr="00D62B75">
        <w:rPr>
          <w:rFonts w:ascii="Arial" w:hAnsi="Arial" w:cs="Arial"/>
          <w:sz w:val="24"/>
          <w:szCs w:val="24"/>
        </w:rPr>
        <w:t xml:space="preserve"> </w:t>
      </w:r>
      <w:proofErr w:type="spellStart"/>
      <w:r w:rsidRPr="00D62B75">
        <w:rPr>
          <w:rFonts w:ascii="Arial" w:hAnsi="Arial" w:cs="Arial"/>
          <w:sz w:val="24"/>
          <w:szCs w:val="24"/>
        </w:rPr>
        <w:t>Dannebroge</w:t>
      </w:r>
      <w:proofErr w:type="spellEnd"/>
      <w:r w:rsidRPr="00D62B75">
        <w:rPr>
          <w:rFonts w:ascii="Arial" w:hAnsi="Arial" w:cs="Arial"/>
          <w:sz w:val="24"/>
          <w:szCs w:val="24"/>
        </w:rPr>
        <w:t xml:space="preserve">, </w:t>
      </w:r>
      <w:r w:rsidR="00A4272D" w:rsidRPr="00D62B75">
        <w:rPr>
          <w:rFonts w:ascii="Arial" w:hAnsi="Arial" w:cs="Arial"/>
          <w:sz w:val="24"/>
          <w:szCs w:val="24"/>
        </w:rPr>
        <w:t>dvs.</w:t>
      </w:r>
      <w:r w:rsidRPr="00D62B75">
        <w:rPr>
          <w:rFonts w:ascii="Arial" w:hAnsi="Arial" w:cs="Arial"/>
          <w:sz w:val="24"/>
          <w:szCs w:val="24"/>
        </w:rPr>
        <w:t xml:space="preserve"> dannernes broge (klæde, mærke). Skrivemåden har ændret sig, således at Dannebroge efterhånden er blevet til Dannebrog. Efter kristendommens indførelse måtte ravnen ganske naturligt vige for korset. Det hvide kors på den røde dug dukkede op i begyndelsen af 1200-tallet som korsfarerbanner i forbindelse med flere danske forsøg på at erobre det hedenske Estland. Sandsynligvis har et sådant flag allerede været med i slaget ved Felim i 1208 som biskop Sunesøns kirkelige mærke.</w:t>
      </w:r>
    </w:p>
    <w:p w14:paraId="7CCCEABD" w14:textId="0EDD09FD" w:rsidR="00D62B75" w:rsidRPr="00A4272D" w:rsidRDefault="00102A74" w:rsidP="00D62B75">
      <w:pPr>
        <w:tabs>
          <w:tab w:val="left" w:pos="567"/>
        </w:tabs>
        <w:rPr>
          <w:rFonts w:ascii="Arial" w:hAnsi="Arial" w:cs="Arial"/>
          <w:sz w:val="24"/>
          <w:szCs w:val="24"/>
        </w:rPr>
      </w:pPr>
      <w:r>
        <w:rPr>
          <w:rFonts w:ascii="Arial" w:hAnsi="Arial" w:cs="Arial"/>
          <w:sz w:val="24"/>
          <w:szCs w:val="24"/>
        </w:rPr>
        <w:t>D</w:t>
      </w:r>
      <w:r w:rsidR="00D62B75" w:rsidRPr="00D62B75">
        <w:rPr>
          <w:rFonts w:ascii="Arial" w:hAnsi="Arial" w:cs="Arial"/>
          <w:sz w:val="24"/>
          <w:szCs w:val="24"/>
        </w:rPr>
        <w:t xml:space="preserve">en danske hær </w:t>
      </w:r>
      <w:r w:rsidRPr="00D62B75">
        <w:rPr>
          <w:rFonts w:ascii="Arial" w:hAnsi="Arial" w:cs="Arial"/>
          <w:sz w:val="24"/>
          <w:szCs w:val="24"/>
        </w:rPr>
        <w:t xml:space="preserve">var </w:t>
      </w:r>
      <w:r w:rsidR="00D62B75" w:rsidRPr="00D62B75">
        <w:rPr>
          <w:rFonts w:ascii="Arial" w:hAnsi="Arial" w:cs="Arial"/>
          <w:sz w:val="24"/>
          <w:szCs w:val="24"/>
        </w:rPr>
        <w:t xml:space="preserve">næsten slået. Men da påkaldte danskerne ydmygt om Guds hjælp og </w:t>
      </w:r>
      <w:r w:rsidR="00A4272D">
        <w:rPr>
          <w:rFonts w:ascii="Arial" w:hAnsi="Arial" w:cs="Arial"/>
          <w:sz w:val="24"/>
          <w:szCs w:val="24"/>
        </w:rPr>
        <w:t>“</w:t>
      </w:r>
      <w:r w:rsidR="00D62B75" w:rsidRPr="00A4272D">
        <w:rPr>
          <w:rFonts w:ascii="Arial" w:hAnsi="Arial" w:cs="Arial"/>
          <w:sz w:val="24"/>
          <w:szCs w:val="24"/>
        </w:rPr>
        <w:t>da opnåede de den nåde, at de straks modtog et flag, som faldt ned fra himlen, tegnet med et hvidt kors på en ulden dug, og de hørte en røst i luften som sagde, at når det blev løftet i vejret, skulle de vissel</w:t>
      </w:r>
      <w:r w:rsidR="00A4272D">
        <w:rPr>
          <w:rFonts w:ascii="Arial" w:hAnsi="Arial" w:cs="Arial"/>
          <w:sz w:val="24"/>
          <w:szCs w:val="24"/>
        </w:rPr>
        <w:t xml:space="preserve">ig vinde en fuldstændig sejr </w:t>
      </w:r>
      <w:r w:rsidR="00D62B75" w:rsidRPr="00A4272D">
        <w:rPr>
          <w:rFonts w:ascii="Arial" w:hAnsi="Arial" w:cs="Arial"/>
          <w:sz w:val="24"/>
          <w:szCs w:val="24"/>
        </w:rPr>
        <w:t>hvilket også skete”.</w:t>
      </w:r>
    </w:p>
    <w:p w14:paraId="5C564E7E" w14:textId="35320E17" w:rsidR="00D62B75" w:rsidRPr="00D62B75" w:rsidRDefault="00D62B75" w:rsidP="00D62B75">
      <w:pPr>
        <w:tabs>
          <w:tab w:val="left" w:pos="567"/>
        </w:tabs>
        <w:rPr>
          <w:rFonts w:ascii="Arial" w:hAnsi="Arial" w:cs="Arial"/>
          <w:b/>
          <w:sz w:val="24"/>
          <w:szCs w:val="24"/>
        </w:rPr>
      </w:pPr>
      <w:r w:rsidRPr="00D62B75">
        <w:rPr>
          <w:rFonts w:ascii="Arial" w:hAnsi="Arial" w:cs="Arial"/>
          <w:sz w:val="24"/>
          <w:szCs w:val="24"/>
        </w:rPr>
        <w:t xml:space="preserve">Kong Valdemar Sejr besluttede i 1218 at fuldføre erobringen af Estland. Han samlede en stor flåde og landsatte sommeren efter sin hær ved borgen Lyndanisse, som uden vanskelighed blev erobret. En del lokale stammehøvdinge underkastede sig og lod sig døbe. Kong Valdemar sendte dem bort med gaver, men tre dage senere vendte de tilbage med en stor hær og overfaldt danskernes lejr. Kampen blev meget hård, men det lykkedes trods svære tab at holde stand, indtil hovedstyrken nåede frem fra skibene. Sejren blev vundet </w:t>
      </w:r>
      <w:r w:rsidRPr="00D62B75">
        <w:rPr>
          <w:rFonts w:ascii="Arial" w:hAnsi="Arial" w:cs="Arial"/>
          <w:b/>
          <w:sz w:val="24"/>
          <w:szCs w:val="24"/>
        </w:rPr>
        <w:t>15. juni 1219.</w:t>
      </w:r>
    </w:p>
    <w:p w14:paraId="760E1F19" w14:textId="7010FBB5"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Den folkelige overlevering har siden sat Dannebrogs tilsynekomst i forbindelse med Volmer (Valdemar) slaget, og det synes at være en kendsgerning, at Dannebrog den 15. juni 1219 var det nationale kendingsmærke</w:t>
      </w:r>
      <w:r w:rsidR="00102A74">
        <w:rPr>
          <w:rFonts w:ascii="Arial" w:hAnsi="Arial" w:cs="Arial"/>
          <w:sz w:val="24"/>
          <w:szCs w:val="24"/>
        </w:rPr>
        <w:t>,</w:t>
      </w:r>
      <w:r w:rsidRPr="00D62B75">
        <w:rPr>
          <w:rFonts w:ascii="Arial" w:hAnsi="Arial" w:cs="Arial"/>
          <w:sz w:val="24"/>
          <w:szCs w:val="24"/>
        </w:rPr>
        <w:t xml:space="preserve"> og at det må betragtes som sandsynligt, at kongen efter datidens skik i kampens afgørende fase har ladet fanen føre ind i slaget for at opmuntre sine folk til en sidste kraftanstrengelse.</w:t>
      </w:r>
    </w:p>
    <w:p w14:paraId="16CBEE6E" w14:textId="03F1009A"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Siden da har kongen anvendt dette mærke, Dannebrog, som Danmarks symbol.</w:t>
      </w:r>
    </w:p>
    <w:p w14:paraId="2886BE9D" w14:textId="35318AB9"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Dannebrog har i de forløbne århu</w:t>
      </w:r>
      <w:r w:rsidR="00A4272D">
        <w:rPr>
          <w:rFonts w:ascii="Arial" w:hAnsi="Arial" w:cs="Arial"/>
          <w:sz w:val="24"/>
          <w:szCs w:val="24"/>
        </w:rPr>
        <w:t>ndreder haft forskellige udform</w:t>
      </w:r>
      <w:r w:rsidRPr="00D62B75">
        <w:rPr>
          <w:rFonts w:ascii="Arial" w:hAnsi="Arial" w:cs="Arial"/>
          <w:sz w:val="24"/>
          <w:szCs w:val="24"/>
        </w:rPr>
        <w:t xml:space="preserve">ninger. Det var oprindelig kun kongens og </w:t>
      </w:r>
      <w:proofErr w:type="spellStart"/>
      <w:r w:rsidRPr="00D62B75">
        <w:rPr>
          <w:rFonts w:ascii="Arial" w:hAnsi="Arial" w:cs="Arial"/>
          <w:sz w:val="24"/>
          <w:szCs w:val="24"/>
        </w:rPr>
        <w:t>orlogflådens</w:t>
      </w:r>
      <w:proofErr w:type="spellEnd"/>
      <w:r w:rsidRPr="00D62B75">
        <w:rPr>
          <w:rFonts w:ascii="Arial" w:hAnsi="Arial" w:cs="Arial"/>
          <w:sz w:val="24"/>
          <w:szCs w:val="24"/>
        </w:rPr>
        <w:t>, men</w:t>
      </w:r>
      <w:r w:rsidR="00102A74">
        <w:rPr>
          <w:rFonts w:ascii="Arial" w:hAnsi="Arial" w:cs="Arial"/>
          <w:sz w:val="24"/>
          <w:szCs w:val="24"/>
        </w:rPr>
        <w:t>s</w:t>
      </w:r>
      <w:r w:rsidRPr="00D62B75">
        <w:rPr>
          <w:rFonts w:ascii="Arial" w:hAnsi="Arial" w:cs="Arial"/>
          <w:sz w:val="24"/>
          <w:szCs w:val="24"/>
        </w:rPr>
        <w:t xml:space="preserve"> borgerne i almindelighed ikke måtte flage.</w:t>
      </w:r>
    </w:p>
    <w:p w14:paraId="544B5FE8" w14:textId="69CC9E76"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 xml:space="preserve">I begyndelsen af 1800-tallet blev folket med voksende styrke sig sin danskhed bevist. En kommission under ledelse af den berømte jurist og statsmand, Anders Sandøe Ørsted, gik ind for at alle landets borgere burde have lov til at flage, men Kong Frederik VI sagde nej, og ved en cirkulæreskrivelse af 7. januar 1834 indskærpedes </w:t>
      </w:r>
      <w:r w:rsidR="00A4272D" w:rsidRPr="00D62B75">
        <w:rPr>
          <w:rFonts w:ascii="Arial" w:hAnsi="Arial" w:cs="Arial"/>
          <w:sz w:val="24"/>
          <w:szCs w:val="24"/>
        </w:rPr>
        <w:t>forbuddet</w:t>
      </w:r>
      <w:r w:rsidRPr="00D62B75">
        <w:rPr>
          <w:rFonts w:ascii="Arial" w:hAnsi="Arial" w:cs="Arial"/>
          <w:sz w:val="24"/>
          <w:szCs w:val="24"/>
        </w:rPr>
        <w:t xml:space="preserve"> mod flagning. Den nationale begejstring i marts 1848 skyllede imidlertid alle cirkulærer til side</w:t>
      </w:r>
      <w:r w:rsidR="00102A74">
        <w:rPr>
          <w:rFonts w:ascii="Arial" w:hAnsi="Arial" w:cs="Arial"/>
          <w:sz w:val="24"/>
          <w:szCs w:val="24"/>
        </w:rPr>
        <w:t>,</w:t>
      </w:r>
      <w:r w:rsidRPr="00D62B75">
        <w:rPr>
          <w:rFonts w:ascii="Arial" w:hAnsi="Arial" w:cs="Arial"/>
          <w:sz w:val="24"/>
          <w:szCs w:val="24"/>
        </w:rPr>
        <w:t xml:space="preserve"> og flagsmykkede byer hilste i de tre krigsår vore soldater, men først ifølge forordning af 7. juli 1854, blev flagning tilladt af alle danske.</w:t>
      </w:r>
    </w:p>
    <w:p w14:paraId="6AAB1D12" w14:textId="77777777" w:rsidR="00D62B75" w:rsidRPr="00D62B75" w:rsidRDefault="00D62B75" w:rsidP="00D62B75">
      <w:pPr>
        <w:tabs>
          <w:tab w:val="left" w:pos="567"/>
        </w:tabs>
        <w:jc w:val="center"/>
        <w:rPr>
          <w:rFonts w:ascii="Arial" w:hAnsi="Arial" w:cs="Arial"/>
          <w:sz w:val="24"/>
          <w:szCs w:val="24"/>
        </w:rPr>
      </w:pPr>
      <w:r w:rsidRPr="00D62B75">
        <w:rPr>
          <w:rFonts w:ascii="Arial" w:hAnsi="Arial" w:cs="Arial"/>
          <w:sz w:val="24"/>
          <w:szCs w:val="24"/>
        </w:rPr>
        <w:br w:type="page"/>
      </w:r>
    </w:p>
    <w:p w14:paraId="41873AEB" w14:textId="77777777" w:rsidR="00D62B75" w:rsidRPr="00D62B75" w:rsidRDefault="00D62B75" w:rsidP="00D62B75">
      <w:pPr>
        <w:jc w:val="center"/>
        <w:rPr>
          <w:rFonts w:ascii="Arial" w:hAnsi="Arial" w:cs="Arial"/>
          <w:sz w:val="24"/>
          <w:szCs w:val="24"/>
        </w:rPr>
      </w:pPr>
      <w:r w:rsidRPr="00D62B75">
        <w:rPr>
          <w:rFonts w:ascii="Arial" w:hAnsi="Arial" w:cs="Arial"/>
          <w:b/>
          <w:sz w:val="24"/>
          <w:szCs w:val="24"/>
        </w:rPr>
        <w:lastRenderedPageBreak/>
        <w:t>Sådan bør man bruge DANNEBROG</w:t>
      </w:r>
    </w:p>
    <w:p w14:paraId="7BEC1B1D" w14:textId="77777777" w:rsidR="00D62B75" w:rsidRPr="00D62B75" w:rsidRDefault="00D62B75" w:rsidP="00D62B75">
      <w:pPr>
        <w:rPr>
          <w:rFonts w:ascii="Arial" w:hAnsi="Arial" w:cs="Arial"/>
          <w:sz w:val="24"/>
          <w:szCs w:val="24"/>
        </w:rPr>
      </w:pPr>
    </w:p>
    <w:p w14:paraId="2BD92E42" w14:textId="503EC7B1"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Efterfølgende vejledning i, hvordan man bør bruge Dannebrog, er måske ikke fuldkommen.</w:t>
      </w:r>
    </w:p>
    <w:p w14:paraId="45D0643B" w14:textId="137FACF2"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Vi har tilstræbt at beskrive, hvordan man bør behandle Dannebrog i ungdomskorps, foreninger, skoler, lejre og ved vore hjem, hvis man har den glæde at have Dannebrog og - vel et mærke - benytter det.</w:t>
      </w:r>
    </w:p>
    <w:p w14:paraId="66A2057F" w14:textId="241A69A7"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Når du har læst denne vejledning, vil du måske bemærke, at der konsekvent er anvendt bestemte ord, ganske enkelt fordi disse er de rigtige.</w:t>
      </w:r>
    </w:p>
    <w:p w14:paraId="70B9BFB6" w14:textId="5382E231"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 xml:space="preserve">For eksempel </w:t>
      </w:r>
      <w:r w:rsidRPr="00D62B75">
        <w:rPr>
          <w:rFonts w:ascii="Arial" w:hAnsi="Arial" w:cs="Arial"/>
          <w:b/>
          <w:sz w:val="24"/>
          <w:szCs w:val="24"/>
        </w:rPr>
        <w:t>hejser</w:t>
      </w:r>
      <w:r w:rsidRPr="00D62B75">
        <w:rPr>
          <w:rFonts w:ascii="Arial" w:hAnsi="Arial" w:cs="Arial"/>
          <w:sz w:val="24"/>
          <w:szCs w:val="24"/>
        </w:rPr>
        <w:t xml:space="preserve"> man sit flag og man </w:t>
      </w:r>
      <w:r w:rsidRPr="00D62B75">
        <w:rPr>
          <w:rFonts w:ascii="Arial" w:hAnsi="Arial" w:cs="Arial"/>
          <w:b/>
          <w:sz w:val="24"/>
          <w:szCs w:val="24"/>
        </w:rPr>
        <w:t>haler</w:t>
      </w:r>
      <w:r w:rsidRPr="00D62B75">
        <w:rPr>
          <w:rFonts w:ascii="Arial" w:hAnsi="Arial" w:cs="Arial"/>
          <w:sz w:val="24"/>
          <w:szCs w:val="24"/>
        </w:rPr>
        <w:t xml:space="preserve"> det ned. Man “stryger” ikke flaget. Det gør man kun hvis man overgiver sig </w:t>
      </w:r>
      <w:r w:rsidR="00AC49B1" w:rsidRPr="00D62B75">
        <w:rPr>
          <w:rFonts w:ascii="Arial" w:hAnsi="Arial" w:cs="Arial"/>
          <w:sz w:val="24"/>
          <w:szCs w:val="24"/>
        </w:rPr>
        <w:t>osv.</w:t>
      </w:r>
    </w:p>
    <w:p w14:paraId="20FC9C82" w14:textId="44A03EBF"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Danmarks-Samfundet håber, at denne vejledning må blive læst og husket af alle, der flokkes om det danske folks ældgamle symbol.</w:t>
      </w:r>
    </w:p>
    <w:p w14:paraId="160CF694" w14:textId="5F2C615E" w:rsidR="00D62B75" w:rsidRPr="00AC49B1" w:rsidRDefault="00D62B75" w:rsidP="00D62B75">
      <w:pPr>
        <w:tabs>
          <w:tab w:val="left" w:pos="567"/>
        </w:tabs>
        <w:rPr>
          <w:rFonts w:ascii="Arial" w:hAnsi="Arial" w:cs="Arial"/>
          <w:sz w:val="24"/>
          <w:szCs w:val="24"/>
        </w:rPr>
      </w:pPr>
      <w:r w:rsidRPr="00AC49B1">
        <w:rPr>
          <w:rFonts w:ascii="Arial" w:hAnsi="Arial" w:cs="Arial"/>
          <w:sz w:val="24"/>
          <w:szCs w:val="24"/>
        </w:rPr>
        <w:t>Under besættelsen skrev Kaj Munk bl.a. om Dannebrog således:</w:t>
      </w:r>
    </w:p>
    <w:p w14:paraId="0A5C4CF5" w14:textId="77777777" w:rsidR="00D62B75" w:rsidRPr="00AC49B1" w:rsidRDefault="00D62B75" w:rsidP="00D62B75">
      <w:pPr>
        <w:tabs>
          <w:tab w:val="left" w:pos="567"/>
        </w:tabs>
        <w:rPr>
          <w:rFonts w:ascii="Arial" w:hAnsi="Arial" w:cs="Arial"/>
          <w:sz w:val="24"/>
          <w:szCs w:val="24"/>
        </w:rPr>
      </w:pPr>
    </w:p>
    <w:p w14:paraId="12010788" w14:textId="77777777" w:rsidR="00D62B75" w:rsidRPr="00AC49B1" w:rsidRDefault="00D62B75" w:rsidP="00D62B75">
      <w:pPr>
        <w:tabs>
          <w:tab w:val="left" w:pos="567"/>
        </w:tabs>
        <w:rPr>
          <w:rFonts w:ascii="Arial" w:hAnsi="Arial" w:cs="Arial"/>
          <w:sz w:val="24"/>
          <w:szCs w:val="24"/>
        </w:rPr>
      </w:pPr>
      <w:r w:rsidRPr="00AC49B1">
        <w:rPr>
          <w:rFonts w:ascii="Arial" w:hAnsi="Arial" w:cs="Arial"/>
          <w:sz w:val="24"/>
          <w:szCs w:val="24"/>
        </w:rPr>
        <w:tab/>
        <w:t>Hvorfor vil du hejse Flaget, naar du tror, det er en Klud?</w:t>
      </w:r>
    </w:p>
    <w:p w14:paraId="4C8AAC8B" w14:textId="77777777" w:rsidR="00D62B75" w:rsidRPr="00AC49B1" w:rsidRDefault="00D62B75" w:rsidP="00D62B75">
      <w:pPr>
        <w:tabs>
          <w:tab w:val="left" w:pos="567"/>
        </w:tabs>
        <w:rPr>
          <w:rFonts w:ascii="Arial" w:hAnsi="Arial" w:cs="Arial"/>
          <w:sz w:val="24"/>
          <w:szCs w:val="24"/>
        </w:rPr>
      </w:pPr>
      <w:r w:rsidRPr="00AC49B1">
        <w:rPr>
          <w:rFonts w:ascii="Arial" w:hAnsi="Arial" w:cs="Arial"/>
          <w:sz w:val="24"/>
          <w:szCs w:val="24"/>
        </w:rPr>
        <w:tab/>
        <w:t>naar du skulker fra den Løftning, der er Flagets Bøn og Bud?</w:t>
      </w:r>
    </w:p>
    <w:p w14:paraId="7F0A3CEA" w14:textId="77777777" w:rsidR="00D62B75" w:rsidRPr="00AC49B1" w:rsidRDefault="00D62B75" w:rsidP="00D62B75">
      <w:pPr>
        <w:tabs>
          <w:tab w:val="left" w:pos="567"/>
        </w:tabs>
        <w:rPr>
          <w:rFonts w:ascii="Arial" w:hAnsi="Arial" w:cs="Arial"/>
          <w:sz w:val="24"/>
          <w:szCs w:val="24"/>
        </w:rPr>
      </w:pPr>
      <w:r w:rsidRPr="00AC49B1">
        <w:rPr>
          <w:rFonts w:ascii="Arial" w:hAnsi="Arial" w:cs="Arial"/>
          <w:sz w:val="24"/>
          <w:szCs w:val="24"/>
        </w:rPr>
        <w:tab/>
        <w:t>Det at hejse Dannebroge, vogt dig, det er aldrig Spøg.</w:t>
      </w:r>
    </w:p>
    <w:p w14:paraId="46CFD6D7" w14:textId="77777777" w:rsidR="00D62B75" w:rsidRPr="00AC49B1" w:rsidRDefault="00D62B75" w:rsidP="00D62B75">
      <w:pPr>
        <w:tabs>
          <w:tab w:val="left" w:pos="567"/>
        </w:tabs>
        <w:rPr>
          <w:rFonts w:ascii="Arial" w:hAnsi="Arial" w:cs="Arial"/>
          <w:sz w:val="24"/>
          <w:szCs w:val="24"/>
        </w:rPr>
      </w:pPr>
      <w:r w:rsidRPr="00AC49B1">
        <w:rPr>
          <w:rFonts w:ascii="Arial" w:hAnsi="Arial" w:cs="Arial"/>
          <w:sz w:val="24"/>
          <w:szCs w:val="24"/>
        </w:rPr>
        <w:tab/>
        <w:t>Flaget hævner, hvis du regner det for et Legetøj.</w:t>
      </w:r>
    </w:p>
    <w:p w14:paraId="2E71DD6F" w14:textId="77777777" w:rsidR="00D62B75" w:rsidRPr="00AC49B1" w:rsidRDefault="00D62B75" w:rsidP="00D62B75">
      <w:pPr>
        <w:tabs>
          <w:tab w:val="left" w:pos="567"/>
        </w:tabs>
        <w:rPr>
          <w:rFonts w:ascii="Arial" w:hAnsi="Arial" w:cs="Arial"/>
          <w:sz w:val="24"/>
          <w:szCs w:val="24"/>
        </w:rPr>
      </w:pPr>
    </w:p>
    <w:p w14:paraId="6148B14E" w14:textId="451F5041"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Det efterfølgende skulle give dig svar på de vigtigste af de spørgsmål</w:t>
      </w:r>
      <w:r w:rsidR="00102A74">
        <w:rPr>
          <w:rFonts w:ascii="Arial" w:hAnsi="Arial" w:cs="Arial"/>
          <w:sz w:val="24"/>
          <w:szCs w:val="24"/>
        </w:rPr>
        <w:t>,</w:t>
      </w:r>
      <w:r w:rsidRPr="00D62B75">
        <w:rPr>
          <w:rFonts w:ascii="Arial" w:hAnsi="Arial" w:cs="Arial"/>
          <w:sz w:val="24"/>
          <w:szCs w:val="24"/>
        </w:rPr>
        <w:t xml:space="preserve"> der kan fremkomme ved de lejligheder, hvor man anvender vort flag. Men der kan naturligvis let opstå tvivlstilfælde. Derfor beder vi enhver, der måtte ønske det, om at henvende s</w:t>
      </w:r>
      <w:r w:rsidR="00102A74">
        <w:rPr>
          <w:rFonts w:ascii="Arial" w:hAnsi="Arial" w:cs="Arial"/>
          <w:sz w:val="24"/>
          <w:szCs w:val="24"/>
        </w:rPr>
        <w:t>ig til DANMARKS-SAMFUNDET.</w:t>
      </w:r>
    </w:p>
    <w:p w14:paraId="3CC6F034" w14:textId="77777777" w:rsidR="00D62B75" w:rsidRPr="00D62B75" w:rsidRDefault="00D62B75" w:rsidP="00D62B75">
      <w:pPr>
        <w:tabs>
          <w:tab w:val="left" w:pos="567"/>
        </w:tabs>
        <w:jc w:val="center"/>
        <w:rPr>
          <w:rFonts w:ascii="Arial" w:hAnsi="Arial" w:cs="Arial"/>
          <w:sz w:val="24"/>
          <w:szCs w:val="24"/>
        </w:rPr>
      </w:pPr>
    </w:p>
    <w:p w14:paraId="21D23B35" w14:textId="77777777"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Forsvarets Flagdage</w:t>
      </w:r>
    </w:p>
    <w:p w14:paraId="193612AF" w14:textId="77777777" w:rsidR="00D62B75" w:rsidRPr="00D62B75" w:rsidRDefault="00D62B75" w:rsidP="00D62B75">
      <w:pPr>
        <w:tabs>
          <w:tab w:val="left" w:pos="567"/>
        </w:tabs>
        <w:rPr>
          <w:rFonts w:ascii="Arial" w:hAnsi="Arial" w:cs="Arial"/>
          <w:sz w:val="24"/>
          <w:szCs w:val="24"/>
        </w:rPr>
      </w:pPr>
    </w:p>
    <w:p w14:paraId="4A77806A" w14:textId="28B5F847" w:rsidR="00D62B75" w:rsidRPr="00D62B75" w:rsidRDefault="00F101FD" w:rsidP="00D62B75">
      <w:pPr>
        <w:tabs>
          <w:tab w:val="left" w:pos="567"/>
        </w:tabs>
        <w:rPr>
          <w:rFonts w:ascii="Arial" w:hAnsi="Arial" w:cs="Arial"/>
          <w:sz w:val="24"/>
          <w:szCs w:val="24"/>
        </w:rPr>
      </w:pPr>
      <w:r>
        <w:rPr>
          <w:rFonts w:ascii="Arial" w:hAnsi="Arial" w:cs="Arial"/>
          <w:sz w:val="24"/>
          <w:szCs w:val="24"/>
        </w:rPr>
        <w:tab/>
        <w:t>29. JAN</w:t>
      </w:r>
      <w:r>
        <w:rPr>
          <w:rFonts w:ascii="Arial" w:hAnsi="Arial" w:cs="Arial"/>
          <w:sz w:val="24"/>
          <w:szCs w:val="24"/>
        </w:rPr>
        <w:tab/>
      </w:r>
      <w:r w:rsidR="00D62B75" w:rsidRPr="00D62B75">
        <w:rPr>
          <w:rFonts w:ascii="Arial" w:hAnsi="Arial" w:cs="Arial"/>
          <w:sz w:val="24"/>
          <w:szCs w:val="24"/>
        </w:rPr>
        <w:t>Holmens Hæderstegn</w:t>
      </w:r>
    </w:p>
    <w:p w14:paraId="65864F3A" w14:textId="68027376"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ab/>
        <w:t xml:space="preserve">02. FEB  </w:t>
      </w:r>
      <w:r w:rsidR="00F101FD">
        <w:rPr>
          <w:rFonts w:ascii="Arial" w:hAnsi="Arial" w:cs="Arial"/>
          <w:sz w:val="24"/>
          <w:szCs w:val="24"/>
        </w:rPr>
        <w:t xml:space="preserve"> </w:t>
      </w:r>
      <w:r w:rsidR="00F101FD">
        <w:rPr>
          <w:rFonts w:ascii="Arial" w:hAnsi="Arial" w:cs="Arial"/>
          <w:sz w:val="24"/>
          <w:szCs w:val="24"/>
        </w:rPr>
        <w:tab/>
      </w:r>
      <w:r w:rsidRPr="00D62B75">
        <w:rPr>
          <w:rFonts w:ascii="Arial" w:hAnsi="Arial" w:cs="Arial"/>
          <w:sz w:val="24"/>
          <w:szCs w:val="24"/>
        </w:rPr>
        <w:t>Kampen ved Mysunde 1864</w:t>
      </w:r>
    </w:p>
    <w:p w14:paraId="6C9A5369" w14:textId="4114747F"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ab/>
        <w:t xml:space="preserve">11. FEB  </w:t>
      </w:r>
      <w:r w:rsidR="00F101FD">
        <w:rPr>
          <w:rFonts w:ascii="Arial" w:hAnsi="Arial" w:cs="Arial"/>
          <w:sz w:val="24"/>
          <w:szCs w:val="24"/>
        </w:rPr>
        <w:t xml:space="preserve"> </w:t>
      </w:r>
      <w:r w:rsidR="00F101FD">
        <w:rPr>
          <w:rFonts w:ascii="Arial" w:hAnsi="Arial" w:cs="Arial"/>
          <w:sz w:val="24"/>
          <w:szCs w:val="24"/>
        </w:rPr>
        <w:tab/>
      </w:r>
      <w:r w:rsidRPr="00D62B75">
        <w:rPr>
          <w:rFonts w:ascii="Arial" w:hAnsi="Arial" w:cs="Arial"/>
          <w:sz w:val="24"/>
          <w:szCs w:val="24"/>
        </w:rPr>
        <w:t>Stormen på København 1659</w:t>
      </w:r>
    </w:p>
    <w:p w14:paraId="777EE032" w14:textId="48C604ED"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ab/>
        <w:t xml:space="preserve">02. APR  </w:t>
      </w:r>
      <w:r w:rsidR="00F101FD">
        <w:rPr>
          <w:rFonts w:ascii="Arial" w:hAnsi="Arial" w:cs="Arial"/>
          <w:sz w:val="24"/>
          <w:szCs w:val="24"/>
        </w:rPr>
        <w:t xml:space="preserve"> </w:t>
      </w:r>
      <w:r w:rsidR="00F101FD">
        <w:rPr>
          <w:rFonts w:ascii="Arial" w:hAnsi="Arial" w:cs="Arial"/>
          <w:sz w:val="24"/>
          <w:szCs w:val="24"/>
        </w:rPr>
        <w:tab/>
      </w:r>
      <w:r w:rsidRPr="00D62B75">
        <w:rPr>
          <w:rFonts w:ascii="Arial" w:hAnsi="Arial" w:cs="Arial"/>
          <w:sz w:val="24"/>
          <w:szCs w:val="24"/>
        </w:rPr>
        <w:t>Slaget på Reden 1801</w:t>
      </w:r>
    </w:p>
    <w:p w14:paraId="596BE482" w14:textId="6FB7DB4D"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ab/>
        <w:t xml:space="preserve">18. APR  </w:t>
      </w:r>
      <w:r w:rsidR="00F101FD">
        <w:rPr>
          <w:rFonts w:ascii="Arial" w:hAnsi="Arial" w:cs="Arial"/>
          <w:sz w:val="24"/>
          <w:szCs w:val="24"/>
        </w:rPr>
        <w:t xml:space="preserve"> </w:t>
      </w:r>
      <w:r w:rsidR="00F101FD">
        <w:rPr>
          <w:rFonts w:ascii="Arial" w:hAnsi="Arial" w:cs="Arial"/>
          <w:sz w:val="24"/>
          <w:szCs w:val="24"/>
        </w:rPr>
        <w:tab/>
      </w:r>
      <w:r w:rsidRPr="00D62B75">
        <w:rPr>
          <w:rFonts w:ascii="Arial" w:hAnsi="Arial" w:cs="Arial"/>
          <w:sz w:val="24"/>
          <w:szCs w:val="24"/>
        </w:rPr>
        <w:t>Slaget ved Dybbøl 1864</w:t>
      </w:r>
    </w:p>
    <w:p w14:paraId="1B2A434B" w14:textId="7B6505B1"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ab/>
        <w:t xml:space="preserve">09. MAJ  </w:t>
      </w:r>
      <w:r w:rsidR="00F101FD">
        <w:rPr>
          <w:rFonts w:ascii="Arial" w:hAnsi="Arial" w:cs="Arial"/>
          <w:sz w:val="24"/>
          <w:szCs w:val="24"/>
        </w:rPr>
        <w:t xml:space="preserve"> </w:t>
      </w:r>
      <w:r w:rsidR="00F101FD">
        <w:rPr>
          <w:rFonts w:ascii="Arial" w:hAnsi="Arial" w:cs="Arial"/>
          <w:sz w:val="24"/>
          <w:szCs w:val="24"/>
        </w:rPr>
        <w:tab/>
      </w:r>
      <w:r w:rsidRPr="00D62B75">
        <w:rPr>
          <w:rFonts w:ascii="Arial" w:hAnsi="Arial" w:cs="Arial"/>
          <w:sz w:val="24"/>
          <w:szCs w:val="24"/>
        </w:rPr>
        <w:t>Kampen ved Helgoland 1864</w:t>
      </w:r>
    </w:p>
    <w:p w14:paraId="3F645595" w14:textId="6D9846B7"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ab/>
        <w:t xml:space="preserve">01. JUL  </w:t>
      </w:r>
      <w:r w:rsidR="00F101FD">
        <w:rPr>
          <w:rFonts w:ascii="Arial" w:hAnsi="Arial" w:cs="Arial"/>
          <w:sz w:val="24"/>
          <w:szCs w:val="24"/>
        </w:rPr>
        <w:t xml:space="preserve">  </w:t>
      </w:r>
      <w:r w:rsidR="00F101FD">
        <w:rPr>
          <w:rFonts w:ascii="Arial" w:hAnsi="Arial" w:cs="Arial"/>
          <w:sz w:val="24"/>
          <w:szCs w:val="24"/>
        </w:rPr>
        <w:tab/>
      </w:r>
      <w:r w:rsidRPr="00D62B75">
        <w:rPr>
          <w:rFonts w:ascii="Arial" w:hAnsi="Arial" w:cs="Arial"/>
          <w:sz w:val="24"/>
          <w:szCs w:val="24"/>
        </w:rPr>
        <w:t>Slaget i Køge Bugt 1677</w:t>
      </w:r>
    </w:p>
    <w:p w14:paraId="07341DF5" w14:textId="05DDDE95" w:rsidR="00D62B75" w:rsidRPr="00D62B75" w:rsidRDefault="00F101FD" w:rsidP="00D62B75">
      <w:pPr>
        <w:tabs>
          <w:tab w:val="left" w:pos="567"/>
        </w:tabs>
        <w:rPr>
          <w:rFonts w:ascii="Arial" w:hAnsi="Arial" w:cs="Arial"/>
          <w:sz w:val="24"/>
          <w:szCs w:val="24"/>
        </w:rPr>
      </w:pPr>
      <w:r>
        <w:rPr>
          <w:rFonts w:ascii="Arial" w:hAnsi="Arial" w:cs="Arial"/>
          <w:sz w:val="24"/>
          <w:szCs w:val="24"/>
        </w:rPr>
        <w:tab/>
        <w:t xml:space="preserve">06. JUL </w:t>
      </w:r>
      <w:r>
        <w:rPr>
          <w:rFonts w:ascii="Arial" w:hAnsi="Arial" w:cs="Arial"/>
          <w:sz w:val="24"/>
          <w:szCs w:val="24"/>
        </w:rPr>
        <w:tab/>
      </w:r>
      <w:r w:rsidR="00D62B75" w:rsidRPr="00D62B75">
        <w:rPr>
          <w:rFonts w:ascii="Arial" w:hAnsi="Arial" w:cs="Arial"/>
          <w:sz w:val="24"/>
          <w:szCs w:val="24"/>
        </w:rPr>
        <w:t>Slaget ved Fredericia 1849</w:t>
      </w:r>
    </w:p>
    <w:p w14:paraId="756DF7E6" w14:textId="1EC84FF6"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ab/>
        <w:t xml:space="preserve">25. </w:t>
      </w:r>
      <w:r w:rsidR="00F101FD" w:rsidRPr="00D62B75">
        <w:rPr>
          <w:rFonts w:ascii="Arial" w:hAnsi="Arial" w:cs="Arial"/>
          <w:sz w:val="24"/>
          <w:szCs w:val="24"/>
        </w:rPr>
        <w:t xml:space="preserve">JUL </w:t>
      </w:r>
      <w:r w:rsidR="00F101FD" w:rsidRPr="00D62B75">
        <w:rPr>
          <w:rFonts w:ascii="Arial" w:hAnsi="Arial" w:cs="Arial"/>
          <w:sz w:val="24"/>
          <w:szCs w:val="24"/>
        </w:rPr>
        <w:tab/>
      </w:r>
      <w:r w:rsidRPr="00D62B75">
        <w:rPr>
          <w:rFonts w:ascii="Arial" w:hAnsi="Arial" w:cs="Arial"/>
          <w:sz w:val="24"/>
          <w:szCs w:val="24"/>
        </w:rPr>
        <w:t>Slaget ved Isted 1850</w:t>
      </w:r>
    </w:p>
    <w:p w14:paraId="16CC1FBA" w14:textId="59B3DE46"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ab/>
        <w:t xml:space="preserve">04. </w:t>
      </w:r>
      <w:r w:rsidR="00F101FD" w:rsidRPr="00D62B75">
        <w:rPr>
          <w:rFonts w:ascii="Arial" w:hAnsi="Arial" w:cs="Arial"/>
          <w:sz w:val="24"/>
          <w:szCs w:val="24"/>
        </w:rPr>
        <w:t xml:space="preserve">OKT </w:t>
      </w:r>
      <w:r w:rsidR="00F101FD" w:rsidRPr="00D62B75">
        <w:rPr>
          <w:rFonts w:ascii="Arial" w:hAnsi="Arial" w:cs="Arial"/>
          <w:sz w:val="24"/>
          <w:szCs w:val="24"/>
        </w:rPr>
        <w:tab/>
      </w:r>
      <w:r w:rsidRPr="00D62B75">
        <w:rPr>
          <w:rFonts w:ascii="Arial" w:hAnsi="Arial" w:cs="Arial"/>
          <w:sz w:val="24"/>
          <w:szCs w:val="24"/>
        </w:rPr>
        <w:t>Stormen på Frederiksstad 1850</w:t>
      </w:r>
    </w:p>
    <w:p w14:paraId="2FE9EF13" w14:textId="77777777" w:rsidR="00D62B75" w:rsidRPr="00D62B75" w:rsidRDefault="00D62B75" w:rsidP="00D62B75">
      <w:pPr>
        <w:tabs>
          <w:tab w:val="left" w:pos="567"/>
        </w:tabs>
        <w:rPr>
          <w:rFonts w:ascii="Arial" w:hAnsi="Arial" w:cs="Arial"/>
          <w:sz w:val="24"/>
          <w:szCs w:val="24"/>
        </w:rPr>
      </w:pPr>
    </w:p>
    <w:p w14:paraId="3C8570D6" w14:textId="77777777" w:rsidR="00D62B75" w:rsidRPr="00D62B75" w:rsidRDefault="00D62B75" w:rsidP="00D62B75">
      <w:pPr>
        <w:tabs>
          <w:tab w:val="left" w:pos="567"/>
        </w:tabs>
        <w:rPr>
          <w:rFonts w:ascii="Arial" w:hAnsi="Arial" w:cs="Arial"/>
          <w:sz w:val="24"/>
          <w:szCs w:val="24"/>
        </w:rPr>
      </w:pPr>
    </w:p>
    <w:p w14:paraId="66469FC6" w14:textId="77777777" w:rsidR="00D62B75" w:rsidRPr="00D62B75" w:rsidRDefault="00D62B75" w:rsidP="00D62B75">
      <w:pPr>
        <w:tabs>
          <w:tab w:val="left" w:pos="567"/>
        </w:tabs>
        <w:rPr>
          <w:rFonts w:ascii="Arial" w:hAnsi="Arial" w:cs="Arial"/>
          <w:sz w:val="24"/>
          <w:szCs w:val="24"/>
        </w:rPr>
      </w:pPr>
    </w:p>
    <w:p w14:paraId="3E6C6D8F" w14:textId="77777777" w:rsidR="00D62B75" w:rsidRPr="00D62B75" w:rsidRDefault="00D62B75" w:rsidP="00D62B75">
      <w:pPr>
        <w:tabs>
          <w:tab w:val="left" w:pos="567"/>
        </w:tabs>
        <w:rPr>
          <w:rFonts w:ascii="Arial" w:hAnsi="Arial" w:cs="Arial"/>
          <w:sz w:val="24"/>
          <w:szCs w:val="24"/>
        </w:rPr>
      </w:pPr>
    </w:p>
    <w:p w14:paraId="60B3DFBD" w14:textId="77777777" w:rsidR="00D62B75" w:rsidRPr="00D62B75" w:rsidRDefault="00D62B75" w:rsidP="00D62B75">
      <w:pPr>
        <w:tabs>
          <w:tab w:val="left" w:pos="567"/>
        </w:tabs>
        <w:rPr>
          <w:rFonts w:ascii="Arial" w:hAnsi="Arial" w:cs="Arial"/>
          <w:sz w:val="24"/>
          <w:szCs w:val="24"/>
        </w:rPr>
      </w:pPr>
    </w:p>
    <w:p w14:paraId="6F9B38DD" w14:textId="77777777" w:rsidR="00D62B75" w:rsidRPr="00D62B75" w:rsidRDefault="00D62B75" w:rsidP="00D62B75">
      <w:pPr>
        <w:tabs>
          <w:tab w:val="left" w:pos="567"/>
        </w:tabs>
        <w:rPr>
          <w:rFonts w:ascii="Arial" w:hAnsi="Arial" w:cs="Arial"/>
          <w:sz w:val="24"/>
          <w:szCs w:val="24"/>
        </w:rPr>
      </w:pPr>
    </w:p>
    <w:p w14:paraId="30E16302" w14:textId="77777777" w:rsidR="00D62B75" w:rsidRPr="00D62B75" w:rsidRDefault="00D62B75" w:rsidP="00D62B75">
      <w:pPr>
        <w:tabs>
          <w:tab w:val="left" w:pos="567"/>
        </w:tabs>
        <w:rPr>
          <w:rFonts w:ascii="Arial" w:hAnsi="Arial" w:cs="Arial"/>
          <w:sz w:val="24"/>
          <w:szCs w:val="24"/>
        </w:rPr>
      </w:pPr>
    </w:p>
    <w:p w14:paraId="51A00CC8" w14:textId="77777777" w:rsidR="00D62B75" w:rsidRPr="00D62B75" w:rsidRDefault="00D62B75" w:rsidP="00D62B75">
      <w:pPr>
        <w:tabs>
          <w:tab w:val="left" w:pos="567"/>
        </w:tabs>
        <w:jc w:val="center"/>
        <w:rPr>
          <w:rFonts w:ascii="Arial" w:hAnsi="Arial" w:cs="Arial"/>
          <w:sz w:val="24"/>
          <w:szCs w:val="24"/>
        </w:rPr>
      </w:pPr>
      <w:r w:rsidRPr="00D62B75">
        <w:rPr>
          <w:rFonts w:ascii="Arial" w:hAnsi="Arial" w:cs="Arial"/>
          <w:sz w:val="24"/>
          <w:szCs w:val="24"/>
        </w:rPr>
        <w:br w:type="page"/>
      </w:r>
      <w:r w:rsidRPr="00D62B75">
        <w:rPr>
          <w:rFonts w:ascii="Arial" w:hAnsi="Arial" w:cs="Arial"/>
          <w:b/>
          <w:sz w:val="24"/>
          <w:szCs w:val="24"/>
        </w:rPr>
        <w:lastRenderedPageBreak/>
        <w:t>Faneindvielse</w:t>
      </w:r>
    </w:p>
    <w:p w14:paraId="04173252" w14:textId="77777777" w:rsidR="00D62B75" w:rsidRPr="00D62B75" w:rsidRDefault="00D62B75" w:rsidP="00D62B75">
      <w:pPr>
        <w:tabs>
          <w:tab w:val="left" w:pos="567"/>
        </w:tabs>
        <w:jc w:val="center"/>
        <w:rPr>
          <w:rFonts w:ascii="Arial" w:hAnsi="Arial" w:cs="Arial"/>
          <w:b/>
          <w:sz w:val="24"/>
          <w:szCs w:val="24"/>
        </w:rPr>
      </w:pPr>
    </w:p>
    <w:p w14:paraId="08F22937" w14:textId="3DFE5926"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 xml:space="preserve">Mange spørgsmål om hvorfor, hvornår og hvordan foregår </w:t>
      </w:r>
      <w:r w:rsidR="00F101FD">
        <w:rPr>
          <w:rFonts w:ascii="Arial" w:hAnsi="Arial" w:cs="Arial"/>
          <w:sz w:val="24"/>
          <w:szCs w:val="24"/>
        </w:rPr>
        <w:t>faneind</w:t>
      </w:r>
      <w:r w:rsidRPr="00D62B75">
        <w:rPr>
          <w:rFonts w:ascii="Arial" w:hAnsi="Arial" w:cs="Arial"/>
          <w:sz w:val="24"/>
          <w:szCs w:val="24"/>
        </w:rPr>
        <w:t>vielsen, gør det naturligt indledningsvis at bringe følgende historiske baggrund vedr. faneindvielser.</w:t>
      </w:r>
    </w:p>
    <w:p w14:paraId="4D23EA03" w14:textId="61AED9D3"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Beretningen er udarbejdet af Hærens Arkiv i 1969 og herfra bringes følgende uddrag.</w:t>
      </w:r>
    </w:p>
    <w:p w14:paraId="75D5566B" w14:textId="77777777" w:rsidR="00D62B75" w:rsidRPr="00D62B75" w:rsidRDefault="00D62B75" w:rsidP="00D62B75">
      <w:pPr>
        <w:tabs>
          <w:tab w:val="left" w:pos="567"/>
        </w:tabs>
        <w:rPr>
          <w:rFonts w:ascii="Arial" w:hAnsi="Arial" w:cs="Arial"/>
          <w:sz w:val="24"/>
          <w:szCs w:val="24"/>
        </w:rPr>
      </w:pPr>
    </w:p>
    <w:p w14:paraId="14614534" w14:textId="0BE75763"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Indvielse af en fane var i begyndelsen ganske naturligt et militært ceremoniel og et vigtigt led heri synes at have været islagningen af samtlige de søm, der skulle holde fanen til stangen.</w:t>
      </w:r>
    </w:p>
    <w:p w14:paraId="72A898F4" w14:textId="45101B60"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De ældste eksisterende regler foreskriver, at den nye fane skulle slås på stangen i regimentschefens bolig af chefen selv og hans øverste officerer.</w:t>
      </w:r>
    </w:p>
    <w:p w14:paraId="4900CA44" w14:textId="15F70460"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Noget senere - i 1766 - synes man at være gået over til, at alle befalingsmænd fra yngste fænrik og op efter slog et søm i. Så snart dette var sket, blev den nye fane præsenteret, og - som det var skik og brug - blev faneeden aflagt.</w:t>
      </w:r>
    </w:p>
    <w:p w14:paraId="3E5C75D5" w14:textId="406F89D4"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I 1842 noteredes atter en ændring. Nu skulle den nye fane indsendes til den regerende konges palæ, hvor repræsentanter for den militære afdeling derpå indfandt sig og overværede søm islagningen. på dette tidspunkt opstod begrebet “det eller de kongelige søm”. Man har eksempler på op til fem sådanne søm med kongens “navneciffer”.</w:t>
      </w:r>
    </w:p>
    <w:p w14:paraId="7C215221" w14:textId="2CA49D36"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 xml:space="preserve">Nu tildags sker en militær faneindvielse altid ved den pågældende afdeling (Regiment). 1. søm islås af et medlem af Kongehuset, 2. søm af Forsvarschefen og 3. søm af Chefen </w:t>
      </w:r>
      <w:r w:rsidR="00A4272D">
        <w:rPr>
          <w:rFonts w:ascii="Arial" w:hAnsi="Arial" w:cs="Arial"/>
          <w:sz w:val="24"/>
          <w:szCs w:val="24"/>
        </w:rPr>
        <w:t>for Hæren</w:t>
      </w:r>
      <w:r w:rsidRPr="00D62B75">
        <w:rPr>
          <w:rFonts w:ascii="Arial" w:hAnsi="Arial" w:cs="Arial"/>
          <w:sz w:val="24"/>
          <w:szCs w:val="24"/>
        </w:rPr>
        <w:t xml:space="preserve">. </w:t>
      </w:r>
    </w:p>
    <w:p w14:paraId="2558AF74" w14:textId="5D56B89C"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Som man ser af ovenstående</w:t>
      </w:r>
      <w:r w:rsidR="00102A74">
        <w:rPr>
          <w:rFonts w:ascii="Arial" w:hAnsi="Arial" w:cs="Arial"/>
          <w:sz w:val="24"/>
          <w:szCs w:val="24"/>
        </w:rPr>
        <w:t>,</w:t>
      </w:r>
      <w:r w:rsidRPr="00D62B75">
        <w:rPr>
          <w:rFonts w:ascii="Arial" w:hAnsi="Arial" w:cs="Arial"/>
          <w:sz w:val="24"/>
          <w:szCs w:val="24"/>
        </w:rPr>
        <w:t xml:space="preserve"> er det et gammelt militært ceremoniel, som de civile organisationer har videreført i tilpasset form, gennem de godt 125 år civile foreningsfaner har eksisteret.</w:t>
      </w:r>
    </w:p>
    <w:p w14:paraId="564FCB88" w14:textId="525169F4" w:rsidR="00D62B75" w:rsidRDefault="00D62B75" w:rsidP="00D62B75">
      <w:pPr>
        <w:tabs>
          <w:tab w:val="left" w:pos="567"/>
        </w:tabs>
        <w:rPr>
          <w:rFonts w:ascii="Arial" w:hAnsi="Arial" w:cs="Arial"/>
          <w:sz w:val="24"/>
          <w:szCs w:val="24"/>
        </w:rPr>
      </w:pPr>
      <w:r w:rsidRPr="00D62B75">
        <w:rPr>
          <w:rFonts w:ascii="Arial" w:hAnsi="Arial" w:cs="Arial"/>
          <w:sz w:val="24"/>
          <w:szCs w:val="24"/>
        </w:rPr>
        <w:t xml:space="preserve">Betydningen af indvielsen er den ganske enkle, at man herigennem understreger at denne fane nu er vor forenings fane og den skal følge os i vort virke - som idrætsfolk, spejdere </w:t>
      </w:r>
      <w:r w:rsidR="00F101FD" w:rsidRPr="00D62B75">
        <w:rPr>
          <w:rFonts w:ascii="Arial" w:hAnsi="Arial" w:cs="Arial"/>
          <w:sz w:val="24"/>
          <w:szCs w:val="24"/>
        </w:rPr>
        <w:t>o. lign</w:t>
      </w:r>
      <w:r w:rsidRPr="00D62B75">
        <w:rPr>
          <w:rFonts w:ascii="Arial" w:hAnsi="Arial" w:cs="Arial"/>
          <w:sz w:val="24"/>
          <w:szCs w:val="24"/>
        </w:rPr>
        <w:t>. - og den vil være med i festlige stunder, men ikke mindst også ved de alvorlige lejligheder, hvor vi f.eks. tager afsked med det mangeårige medlem.</w:t>
      </w:r>
    </w:p>
    <w:p w14:paraId="01DA3181" w14:textId="77777777" w:rsidR="003E7DDB" w:rsidRDefault="003E7DDB" w:rsidP="003E7DDB">
      <w:pPr>
        <w:tabs>
          <w:tab w:val="left" w:pos="567"/>
        </w:tabs>
        <w:rPr>
          <w:rFonts w:ascii="Arial" w:hAnsi="Arial" w:cs="Arial"/>
          <w:color w:val="FF0000"/>
          <w:sz w:val="24"/>
          <w:szCs w:val="24"/>
        </w:rPr>
      </w:pPr>
    </w:p>
    <w:p w14:paraId="2AD67F31" w14:textId="455885C7" w:rsidR="003E7DDB" w:rsidRPr="002F75B2" w:rsidRDefault="003E7DDB" w:rsidP="003E7DDB">
      <w:pPr>
        <w:tabs>
          <w:tab w:val="left" w:pos="567"/>
        </w:tabs>
        <w:rPr>
          <w:rFonts w:ascii="Arial" w:hAnsi="Arial" w:cs="Arial"/>
          <w:sz w:val="24"/>
          <w:szCs w:val="24"/>
        </w:rPr>
      </w:pPr>
      <w:r w:rsidRPr="002F75B2">
        <w:rPr>
          <w:rFonts w:ascii="Arial" w:hAnsi="Arial" w:cs="Arial"/>
          <w:sz w:val="24"/>
          <w:szCs w:val="24"/>
        </w:rPr>
        <w:t>I øvrigt kan der finde inspiration i VFKBST L.202-4 (2017-01), Ceremoniel i Forsvaret</w:t>
      </w:r>
      <w:r w:rsidR="00102A74">
        <w:rPr>
          <w:rFonts w:ascii="Arial" w:hAnsi="Arial" w:cs="Arial"/>
          <w:sz w:val="24"/>
          <w:szCs w:val="24"/>
        </w:rPr>
        <w:t>,</w:t>
      </w:r>
      <w:r w:rsidRPr="002F75B2">
        <w:rPr>
          <w:rFonts w:ascii="Arial" w:hAnsi="Arial" w:cs="Arial"/>
          <w:sz w:val="24"/>
          <w:szCs w:val="24"/>
        </w:rPr>
        <w:t xml:space="preserve"> kapitel 5.</w:t>
      </w:r>
    </w:p>
    <w:p w14:paraId="4E400ACE" w14:textId="77777777" w:rsidR="00D62B75" w:rsidRPr="00D62B75" w:rsidRDefault="00D62B75" w:rsidP="00D62B75">
      <w:pPr>
        <w:tabs>
          <w:tab w:val="left" w:pos="567"/>
        </w:tabs>
        <w:rPr>
          <w:rFonts w:ascii="Arial" w:hAnsi="Arial" w:cs="Arial"/>
          <w:sz w:val="24"/>
          <w:szCs w:val="24"/>
        </w:rPr>
      </w:pPr>
    </w:p>
    <w:p w14:paraId="09EB57FB" w14:textId="77777777" w:rsidR="00D62B75" w:rsidRPr="00D62B75" w:rsidRDefault="00D62B75" w:rsidP="00D62B75">
      <w:pPr>
        <w:tabs>
          <w:tab w:val="left" w:pos="567"/>
        </w:tabs>
        <w:rPr>
          <w:rFonts w:ascii="Arial" w:hAnsi="Arial" w:cs="Arial"/>
          <w:b/>
          <w:sz w:val="24"/>
          <w:szCs w:val="24"/>
        </w:rPr>
      </w:pPr>
      <w:r w:rsidRPr="00D62B75">
        <w:rPr>
          <w:rFonts w:ascii="Arial" w:hAnsi="Arial" w:cs="Arial"/>
          <w:b/>
          <w:sz w:val="24"/>
          <w:szCs w:val="24"/>
          <w:u w:val="single"/>
        </w:rPr>
        <w:t>Følgende praktiske vink bør følges:</w:t>
      </w:r>
    </w:p>
    <w:p w14:paraId="249AF52D" w14:textId="77777777" w:rsidR="00D62B75" w:rsidRPr="00D62B75" w:rsidRDefault="00D62B75" w:rsidP="00D62B75">
      <w:pPr>
        <w:tabs>
          <w:tab w:val="left" w:pos="567"/>
        </w:tabs>
        <w:rPr>
          <w:rFonts w:ascii="Arial" w:hAnsi="Arial" w:cs="Arial"/>
          <w:sz w:val="24"/>
          <w:szCs w:val="24"/>
        </w:rPr>
      </w:pPr>
    </w:p>
    <w:p w14:paraId="67BC93A4" w14:textId="185A9254"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Ceremonien skal være vel planlagt og aftalt med alle deltagende parter.</w:t>
      </w:r>
    </w:p>
    <w:p w14:paraId="4878E1AE" w14:textId="65AC6E70"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Ceremonien må gennemføres under hensyntagen til de vidt forskellige muligheder, der er fra sted til sted.</w:t>
      </w:r>
    </w:p>
    <w:p w14:paraId="6076A7A7" w14:textId="2315BB4C"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Generelt kan anføres, at planen skal være så enkel, at intet mislykkes.</w:t>
      </w:r>
    </w:p>
    <w:p w14:paraId="430A8A88" w14:textId="13BF08B6"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De tre søm, der skal slås i for Kongen/Dronningen, Fædrelandet og foreningen, er de tre øverste søm (i spydenden).</w:t>
      </w:r>
    </w:p>
    <w:p w14:paraId="06716D95" w14:textId="22BDE724"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Sømmene er slået i forvejen, hvorfor der kun skal slås symbolsk</w:t>
      </w:r>
    </w:p>
    <w:p w14:paraId="4885AF5E" w14:textId="77777777"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på sømmene med 2-3 lette, men hørlige slag. HUSK derfor tilstedeværelsen af en lille hammer og forbered, hvor fanen skal anbringes under den fortsatte sammenkomst efter indvielsen.</w:t>
      </w:r>
    </w:p>
    <w:p w14:paraId="4BA57281" w14:textId="77777777"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ab/>
      </w:r>
    </w:p>
    <w:p w14:paraId="25269209" w14:textId="6A590C51"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Hav altid en fanebærer og en fanevagt, der forud har indøvet udrulning af fane m.v..</w:t>
      </w:r>
    </w:p>
    <w:p w14:paraId="53BD2E92" w14:textId="753A8120"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Er der en talerstol, kan fanen lægges på denne under ceremonien, men ellers lægges fanen blot ned i hånden på talerne/evt. fanevagten iflg. aftale.</w:t>
      </w:r>
    </w:p>
    <w:p w14:paraId="1BB085EF" w14:textId="60789292"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Husk, fanedugen holdes fri af gulv/jord.</w:t>
      </w:r>
    </w:p>
    <w:p w14:paraId="5E0EF511" w14:textId="0C9BE540"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lastRenderedPageBreak/>
        <w:t>Skal der synges fællessang som f.eks. “Der er ingenting der maner...” med et eller flere vers, skal sangen være fordelt til alle.</w:t>
      </w:r>
    </w:p>
    <w:p w14:paraId="7EDC85CF" w14:textId="7F9C1FD6"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Når ovenstående praktiske spørgsmål er i orden</w:t>
      </w:r>
      <w:r w:rsidR="00016CC1">
        <w:rPr>
          <w:rFonts w:ascii="Arial" w:hAnsi="Arial" w:cs="Arial"/>
          <w:sz w:val="24"/>
          <w:szCs w:val="24"/>
        </w:rPr>
        <w:t>,</w:t>
      </w:r>
      <w:r w:rsidRPr="00D62B75">
        <w:rPr>
          <w:rFonts w:ascii="Arial" w:hAnsi="Arial" w:cs="Arial"/>
          <w:sz w:val="24"/>
          <w:szCs w:val="24"/>
        </w:rPr>
        <w:t xml:space="preserve"> gennemføres selve faneindvielsen let i nedenstående rækkefølge:</w:t>
      </w:r>
    </w:p>
    <w:p w14:paraId="6D0640F8" w14:textId="77777777" w:rsidR="00D62B75" w:rsidRPr="00D62B75" w:rsidRDefault="00D62B75" w:rsidP="00D62B75">
      <w:pPr>
        <w:tabs>
          <w:tab w:val="left" w:pos="567"/>
        </w:tabs>
        <w:rPr>
          <w:rFonts w:ascii="Arial" w:hAnsi="Arial" w:cs="Arial"/>
          <w:sz w:val="24"/>
          <w:szCs w:val="24"/>
        </w:rPr>
      </w:pPr>
    </w:p>
    <w:p w14:paraId="23F76427" w14:textId="29423397" w:rsidR="00D62B75" w:rsidRPr="00D62B75" w:rsidRDefault="00F101FD" w:rsidP="00D62B75">
      <w:pPr>
        <w:tabs>
          <w:tab w:val="left" w:pos="567"/>
        </w:tabs>
        <w:rPr>
          <w:rFonts w:ascii="Arial" w:hAnsi="Arial" w:cs="Arial"/>
          <w:sz w:val="24"/>
          <w:szCs w:val="24"/>
        </w:rPr>
      </w:pPr>
      <w:r>
        <w:rPr>
          <w:rFonts w:ascii="Arial" w:hAnsi="Arial" w:cs="Arial"/>
          <w:sz w:val="24"/>
          <w:szCs w:val="24"/>
        </w:rPr>
        <w:t xml:space="preserve">1. </w:t>
      </w:r>
      <w:r w:rsidR="00D62B75" w:rsidRPr="00D62B75">
        <w:rPr>
          <w:rFonts w:ascii="Arial" w:hAnsi="Arial" w:cs="Arial"/>
          <w:sz w:val="24"/>
          <w:szCs w:val="24"/>
        </w:rPr>
        <w:t>Skal fanen udleveres ved samme lejlighed står givende organisations repræsentant klar med den sammenrullede fane, som han/hun overrækker til formanden med en kort lykønskningstale. Formanden takker meget kort og giver fanen til fanebæreren og samtidig ordren “Rul fanen ud”.</w:t>
      </w:r>
    </w:p>
    <w:p w14:paraId="64CA01F5" w14:textId="6BC200CB"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Er fanen udleveret ved tidligere lejlighed står fanebæreren og - vagten klar med fanen og afventer blot ordren “Rul fanen ud”. Fanestangen sænkes nu til vandret - fanebæreren ruller fanen ud i et roligt tempo - fanevagten sikre at gulv/jord ikke berøres.</w:t>
      </w:r>
    </w:p>
    <w:p w14:paraId="34BA1362" w14:textId="1D6F24CC"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Er der musik tilstede, røres trommerne eller der blæses hornsignaler.</w:t>
      </w:r>
    </w:p>
    <w:p w14:paraId="61866859" w14:textId="4BE375FC"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Når udrulningen er forbi, ventes få sekunder hvorefter fanen rejses til lodret og tages ved fod.</w:t>
      </w:r>
    </w:p>
    <w:p w14:paraId="7C5DFEB0" w14:textId="77777777" w:rsidR="00D62B75" w:rsidRPr="00D62B75" w:rsidRDefault="00D62B75" w:rsidP="00D62B75">
      <w:pPr>
        <w:tabs>
          <w:tab w:val="left" w:pos="567"/>
        </w:tabs>
        <w:rPr>
          <w:rFonts w:ascii="Arial" w:hAnsi="Arial" w:cs="Arial"/>
          <w:sz w:val="24"/>
          <w:szCs w:val="24"/>
        </w:rPr>
      </w:pPr>
    </w:p>
    <w:p w14:paraId="3D009668" w14:textId="4BA26635" w:rsidR="00D62B75" w:rsidRPr="00A4272D" w:rsidRDefault="00A4272D" w:rsidP="00D62B75">
      <w:pPr>
        <w:tabs>
          <w:tab w:val="left" w:pos="567"/>
        </w:tabs>
        <w:rPr>
          <w:rFonts w:ascii="Arial" w:hAnsi="Arial" w:cs="Arial"/>
          <w:sz w:val="24"/>
          <w:szCs w:val="24"/>
        </w:rPr>
      </w:pPr>
      <w:r w:rsidRPr="00A4272D">
        <w:rPr>
          <w:rFonts w:ascii="Arial" w:hAnsi="Arial" w:cs="Arial"/>
          <w:sz w:val="24"/>
          <w:szCs w:val="24"/>
        </w:rPr>
        <w:t>2.</w:t>
      </w:r>
      <w:r w:rsidR="00D62B75" w:rsidRPr="00A4272D">
        <w:rPr>
          <w:rFonts w:ascii="Arial" w:hAnsi="Arial" w:cs="Arial"/>
          <w:sz w:val="24"/>
          <w:szCs w:val="24"/>
        </w:rPr>
        <w:t>Formanden annoncerer: “Vi går nu til indvielse af vor nye fane - jeg giver ordet til NN, der vil slå det første søm i for Majestæten Kongen/Dronningen. NN får hammeren og med front mod publikum siges f.eks.: “Det er mig en stor glæde og ære at slå det første søm i for Hendes Majestæt Dronningen”. Hvorefter de symbolske slag udføres på øverste søm og hammeren gives tilbage til formanden. Derefter gives ordet til NN.2, der vil slå det andet søm i for Fædrelandet og endeligt gives ordet til NN.3, (normalt formanden) der selv slår det 3. søm i for foreningen.</w:t>
      </w:r>
    </w:p>
    <w:p w14:paraId="5A96DFFB" w14:textId="77777777"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 xml:space="preserve"> </w:t>
      </w:r>
      <w:r w:rsidRPr="00D62B75">
        <w:rPr>
          <w:rFonts w:ascii="Arial" w:hAnsi="Arial" w:cs="Arial"/>
          <w:sz w:val="24"/>
          <w:szCs w:val="24"/>
        </w:rPr>
        <w:tab/>
      </w:r>
    </w:p>
    <w:p w14:paraId="691B95F8" w14:textId="3037E861"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Det første søm islås normalt uden egentlig tale, bortset fra de “citerede ord”. De næste 2 søm medfører normalt, at de pågældende ønsker at fremsætte nogle ekstra bemærkninger, men det er vigtigt at det bliver så kortfattet, at manuskript kan undværes.</w:t>
      </w:r>
    </w:p>
    <w:p w14:paraId="6255399C" w14:textId="6BDAA501"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Er fanen under indvielsen anbragt hvilende mod podiet, kan den forblive der under hele forløbet. Skal den lægges direkte i hånden på talerne, rejses den og tages ved fod efter hver søm islagning.</w:t>
      </w:r>
    </w:p>
    <w:p w14:paraId="7A9012CD" w14:textId="18772283" w:rsidR="00D62B75" w:rsidRPr="00D62B75" w:rsidRDefault="00D62B75" w:rsidP="00D62B75">
      <w:pPr>
        <w:tabs>
          <w:tab w:val="left" w:pos="567"/>
        </w:tabs>
        <w:rPr>
          <w:rFonts w:ascii="Arial" w:hAnsi="Arial" w:cs="Arial"/>
          <w:sz w:val="24"/>
          <w:szCs w:val="24"/>
        </w:rPr>
      </w:pPr>
      <w:r w:rsidRPr="00A4272D">
        <w:rPr>
          <w:rFonts w:ascii="Arial" w:hAnsi="Arial" w:cs="Arial"/>
          <w:sz w:val="24"/>
          <w:szCs w:val="24"/>
        </w:rPr>
        <w:t>Når sidste søm er slået i, synges evt. den afsluttende sang og herefter gives ordren “Før fanen på plads”. (Det forud planlagte sted, evt. en fanefod anbragt umiddelbart ved</w:t>
      </w:r>
      <w:r w:rsidRPr="00D62B75">
        <w:rPr>
          <w:rFonts w:ascii="Arial" w:hAnsi="Arial" w:cs="Arial"/>
          <w:sz w:val="24"/>
          <w:szCs w:val="24"/>
        </w:rPr>
        <w:t xml:space="preserve"> talerstolen).</w:t>
      </w:r>
    </w:p>
    <w:p w14:paraId="042E295A" w14:textId="2D73B270"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Der kan ikke gives regler for, hvem der skal slå de 3 søm i. Vi kan blot anføre, at såfremt amtet er repræsenteret, bør det være amtets repræsentant, der slår det 1. søm i for Kongehuset.</w:t>
      </w:r>
    </w:p>
    <w:p w14:paraId="79F5244E" w14:textId="4A914B07"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Såfremt borgmesteren er tilstede eller repræsenteret, ligger der noget symbolsk i at det er “den folkevalgte lokale repræsentant”, der slår sømmet i for Fædrelandet.</w:t>
      </w:r>
    </w:p>
    <w:p w14:paraId="4C7EB088" w14:textId="77777777"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ab/>
      </w:r>
    </w:p>
    <w:p w14:paraId="33473656" w14:textId="42F82B4D"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Er der et æresmedlem til stede kan denne indsættes på enhver af de tre poster.</w:t>
      </w:r>
    </w:p>
    <w:p w14:paraId="4DFC4E6B" w14:textId="45A2080E" w:rsidR="00D62B75" w:rsidRDefault="00D62B75" w:rsidP="00D62B75">
      <w:pPr>
        <w:tabs>
          <w:tab w:val="left" w:pos="567"/>
        </w:tabs>
        <w:rPr>
          <w:rFonts w:ascii="Arial" w:hAnsi="Arial" w:cs="Arial"/>
          <w:sz w:val="24"/>
          <w:szCs w:val="24"/>
        </w:rPr>
      </w:pPr>
      <w:r w:rsidRPr="00D62B75">
        <w:rPr>
          <w:rFonts w:ascii="Arial" w:hAnsi="Arial" w:cs="Arial"/>
          <w:sz w:val="24"/>
          <w:szCs w:val="24"/>
        </w:rPr>
        <w:t>Generelt sagt - som afslutning - skal alle problemer blot løses på den efter vilkårene på stedet bedste måde.</w:t>
      </w:r>
    </w:p>
    <w:p w14:paraId="37066E21" w14:textId="77777777" w:rsidR="000A1799" w:rsidRDefault="000A1799" w:rsidP="00D62B75">
      <w:pPr>
        <w:tabs>
          <w:tab w:val="left" w:pos="567"/>
        </w:tabs>
        <w:rPr>
          <w:rFonts w:ascii="Arial" w:hAnsi="Arial" w:cs="Arial"/>
          <w:sz w:val="24"/>
          <w:szCs w:val="24"/>
        </w:rPr>
      </w:pPr>
    </w:p>
    <w:p w14:paraId="0CBBBDA3" w14:textId="2D3D1597" w:rsidR="000A1799" w:rsidRPr="002F75B2" w:rsidRDefault="000A1799" w:rsidP="00D62B75">
      <w:pPr>
        <w:tabs>
          <w:tab w:val="left" w:pos="567"/>
        </w:tabs>
        <w:rPr>
          <w:rFonts w:ascii="Arial" w:hAnsi="Arial" w:cs="Arial"/>
          <w:sz w:val="24"/>
          <w:szCs w:val="24"/>
        </w:rPr>
      </w:pPr>
      <w:r w:rsidRPr="002F75B2">
        <w:rPr>
          <w:rFonts w:ascii="Arial" w:hAnsi="Arial" w:cs="Arial"/>
          <w:sz w:val="24"/>
          <w:szCs w:val="24"/>
        </w:rPr>
        <w:t xml:space="preserve">I øvrigt kan der finde inspiration i VFKBST L.202-4 (2017-01), Ceremoniel i Forsvaret kapitel 5. </w:t>
      </w:r>
    </w:p>
    <w:p w14:paraId="63593C28" w14:textId="77777777" w:rsidR="00D62B75" w:rsidRPr="00D62B75" w:rsidRDefault="00D62B75" w:rsidP="00D62B75">
      <w:pPr>
        <w:tabs>
          <w:tab w:val="left" w:pos="567"/>
        </w:tabs>
        <w:rPr>
          <w:rFonts w:ascii="Arial" w:hAnsi="Arial" w:cs="Arial"/>
          <w:sz w:val="24"/>
          <w:szCs w:val="24"/>
        </w:rPr>
      </w:pPr>
    </w:p>
    <w:p w14:paraId="7165A9D6" w14:textId="77777777" w:rsidR="00D62B75" w:rsidRPr="00D62B75" w:rsidRDefault="00D62B75" w:rsidP="00D62B75">
      <w:pPr>
        <w:tabs>
          <w:tab w:val="left" w:pos="567"/>
        </w:tabs>
        <w:rPr>
          <w:rFonts w:ascii="Arial" w:hAnsi="Arial" w:cs="Arial"/>
          <w:b/>
          <w:sz w:val="24"/>
          <w:szCs w:val="24"/>
        </w:rPr>
      </w:pPr>
      <w:r w:rsidRPr="00D62B75">
        <w:rPr>
          <w:rFonts w:ascii="Arial" w:hAnsi="Arial" w:cs="Arial"/>
          <w:b/>
          <w:sz w:val="24"/>
          <w:szCs w:val="24"/>
          <w:u w:val="single"/>
        </w:rPr>
        <w:t>Faner ved fester</w:t>
      </w:r>
    </w:p>
    <w:p w14:paraId="643178BE" w14:textId="77777777" w:rsidR="00D62B75" w:rsidRPr="00D62B75" w:rsidRDefault="00D62B75" w:rsidP="00D62B75">
      <w:pPr>
        <w:tabs>
          <w:tab w:val="left" w:pos="567"/>
        </w:tabs>
        <w:rPr>
          <w:rFonts w:ascii="Arial" w:hAnsi="Arial" w:cs="Arial"/>
          <w:sz w:val="24"/>
          <w:szCs w:val="24"/>
        </w:rPr>
      </w:pPr>
    </w:p>
    <w:p w14:paraId="58F1F08E" w14:textId="2E5F8090"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Fanen føres op af en fanebærer og en fanevagt. Hvis der er udpeget en fanefører går denne foran fanen. Såfremt flere faner indgår vil der normalt være udpeget en fælles fanefører.</w:t>
      </w:r>
    </w:p>
    <w:p w14:paraId="54A66821" w14:textId="2C971706"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Fanerne tages ved fod og retstilling indtages.</w:t>
      </w:r>
    </w:p>
    <w:p w14:paraId="0EF58D16" w14:textId="3B5B0870"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lastRenderedPageBreak/>
        <w:t>Under indmarchen rejser alle sig med front mod fanerne. Forsamlingen sætter sig først, når opmarchen er tilendebragt.</w:t>
      </w:r>
    </w:p>
    <w:p w14:paraId="7D324953" w14:textId="63B4016B"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I forbindelse med fællesspisning, underholdning, foredrag osv. stilles fanerne i fanefod, hvis sådanne haves, således at fanebærerne kan få lejlighed til at hvile sig. Evt. kan fanebærerne afløses af faneførerne eller fanevagterne</w:t>
      </w:r>
    </w:p>
    <w:p w14:paraId="0D33E82C" w14:textId="0BA74F3A" w:rsidR="00D62B75" w:rsidRDefault="00D62B75" w:rsidP="00D62B75">
      <w:pPr>
        <w:tabs>
          <w:tab w:val="left" w:pos="567"/>
        </w:tabs>
        <w:rPr>
          <w:rFonts w:ascii="Arial" w:hAnsi="Arial" w:cs="Arial"/>
          <w:sz w:val="24"/>
          <w:szCs w:val="24"/>
        </w:rPr>
      </w:pPr>
      <w:r w:rsidRPr="00D62B75">
        <w:rPr>
          <w:rFonts w:ascii="Arial" w:hAnsi="Arial" w:cs="Arial"/>
          <w:sz w:val="24"/>
          <w:szCs w:val="24"/>
        </w:rPr>
        <w:t>Inden den officielle fests afslutning føres fanerne ud i samme orden og rækkefølge som ved indmarchen, medmindre man lader dem forblive i fanefod til festen er forbi.</w:t>
      </w:r>
    </w:p>
    <w:p w14:paraId="2CE3BD45" w14:textId="77777777" w:rsidR="00F101FD" w:rsidRPr="00D62B75" w:rsidRDefault="00F101FD" w:rsidP="00D62B75">
      <w:pPr>
        <w:tabs>
          <w:tab w:val="left" w:pos="567"/>
        </w:tabs>
        <w:rPr>
          <w:rFonts w:ascii="Arial" w:hAnsi="Arial" w:cs="Arial"/>
          <w:sz w:val="24"/>
          <w:szCs w:val="24"/>
        </w:rPr>
      </w:pPr>
    </w:p>
    <w:p w14:paraId="15437371" w14:textId="7B41F869" w:rsidR="00D62B75" w:rsidRPr="00F101FD" w:rsidRDefault="00D62B75" w:rsidP="00D62B75">
      <w:pPr>
        <w:tabs>
          <w:tab w:val="left" w:pos="567"/>
        </w:tabs>
        <w:rPr>
          <w:rFonts w:ascii="Arial" w:hAnsi="Arial" w:cs="Arial"/>
          <w:sz w:val="24"/>
          <w:szCs w:val="24"/>
        </w:rPr>
      </w:pPr>
      <w:r w:rsidRPr="00D62B75">
        <w:rPr>
          <w:rFonts w:ascii="Arial" w:hAnsi="Arial" w:cs="Arial"/>
          <w:b/>
          <w:sz w:val="24"/>
          <w:szCs w:val="24"/>
          <w:u w:val="single"/>
        </w:rPr>
        <w:t>Dannebrog sammen med andre faner</w:t>
      </w:r>
    </w:p>
    <w:p w14:paraId="57B06495" w14:textId="77777777" w:rsidR="00D62B75" w:rsidRPr="00D62B75" w:rsidRDefault="00D62B75" w:rsidP="00D62B75">
      <w:pPr>
        <w:tabs>
          <w:tab w:val="left" w:pos="567"/>
        </w:tabs>
        <w:rPr>
          <w:rFonts w:ascii="Arial" w:hAnsi="Arial" w:cs="Arial"/>
          <w:sz w:val="24"/>
          <w:szCs w:val="24"/>
        </w:rPr>
      </w:pPr>
    </w:p>
    <w:p w14:paraId="250F7A41" w14:textId="37E0D3E9"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Når et overnationalt flag - f.eks. FN-flaget - anvendes, skal dette have den fornemste plads og helst hejses på en stang, der er særligt placeret.</w:t>
      </w:r>
    </w:p>
    <w:p w14:paraId="5DD1C616" w14:textId="472E754D" w:rsidR="00D62B75" w:rsidRDefault="00D62B75" w:rsidP="00D62B75">
      <w:pPr>
        <w:tabs>
          <w:tab w:val="left" w:pos="567"/>
        </w:tabs>
        <w:rPr>
          <w:rFonts w:ascii="Arial" w:hAnsi="Arial" w:cs="Arial"/>
          <w:sz w:val="24"/>
          <w:szCs w:val="24"/>
        </w:rPr>
      </w:pPr>
      <w:r w:rsidRPr="00D62B75">
        <w:rPr>
          <w:rFonts w:ascii="Arial" w:hAnsi="Arial" w:cs="Arial"/>
          <w:sz w:val="24"/>
          <w:szCs w:val="24"/>
        </w:rPr>
        <w:t>Anbringes Dannebrog og et andet lands flag på væggen med stængerne over kors, skal Dannebrog sidde til venstre med stangen over det andet flags stang.</w:t>
      </w:r>
    </w:p>
    <w:p w14:paraId="154F3F96" w14:textId="77777777" w:rsidR="00F101FD" w:rsidRPr="00D62B75" w:rsidRDefault="00F101FD" w:rsidP="00D62B75">
      <w:pPr>
        <w:tabs>
          <w:tab w:val="left" w:pos="567"/>
        </w:tabs>
        <w:rPr>
          <w:rFonts w:ascii="Arial" w:hAnsi="Arial" w:cs="Arial"/>
          <w:sz w:val="24"/>
          <w:szCs w:val="24"/>
        </w:rPr>
      </w:pPr>
    </w:p>
    <w:p w14:paraId="18B84090" w14:textId="0A2DACEA" w:rsidR="00D62B75" w:rsidRPr="00F101FD" w:rsidRDefault="00D62B75" w:rsidP="00D62B75">
      <w:pPr>
        <w:tabs>
          <w:tab w:val="left" w:pos="567"/>
        </w:tabs>
        <w:rPr>
          <w:rFonts w:ascii="Arial" w:hAnsi="Arial" w:cs="Arial"/>
          <w:sz w:val="24"/>
          <w:szCs w:val="24"/>
        </w:rPr>
      </w:pPr>
      <w:r w:rsidRPr="00D62B75">
        <w:rPr>
          <w:rFonts w:ascii="Arial" w:hAnsi="Arial" w:cs="Arial"/>
          <w:b/>
          <w:sz w:val="24"/>
          <w:szCs w:val="24"/>
          <w:u w:val="single"/>
        </w:rPr>
        <w:t>Kirkelige handlinger</w:t>
      </w:r>
    </w:p>
    <w:p w14:paraId="6F918B28" w14:textId="77777777" w:rsidR="00D62B75" w:rsidRPr="00D62B75" w:rsidRDefault="00D62B75" w:rsidP="00D62B75">
      <w:pPr>
        <w:tabs>
          <w:tab w:val="left" w:pos="567"/>
        </w:tabs>
        <w:rPr>
          <w:rFonts w:ascii="Arial" w:hAnsi="Arial" w:cs="Arial"/>
          <w:sz w:val="24"/>
          <w:szCs w:val="24"/>
        </w:rPr>
      </w:pPr>
    </w:p>
    <w:p w14:paraId="3D947C3C" w14:textId="1C472846"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I årenes løb er der gentagne gange rettet henvendelse til Danmarks-Samfundet vedr. spørgsmålet om, hvornår og hvorledes Dannebrog benyttes i kirken. Dette emne står direkte i forbindelse med den stærke tilknytning, der altid har været mellem kirken og nationens samlingsmærke. Vi har da også år efter år kunne glæde os over, at fane/flagfesterne for en væsentlig dels vedkommende har fundet sted i mange af landets kirker.</w:t>
      </w:r>
    </w:p>
    <w:p w14:paraId="046EE9A2" w14:textId="0281FFCB"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Selve spørgsmålet om Dannebrog i kirken, kan ikke besvares entydigt og generelt, men nedennævnte retningslinier bør følges:</w:t>
      </w:r>
    </w:p>
    <w:p w14:paraId="2E05AB8B" w14:textId="77777777" w:rsidR="00D62B75" w:rsidRPr="00D62B75" w:rsidRDefault="00D62B75" w:rsidP="00D62B75">
      <w:pPr>
        <w:tabs>
          <w:tab w:val="left" w:pos="567"/>
        </w:tabs>
        <w:rPr>
          <w:rFonts w:ascii="Arial" w:hAnsi="Arial" w:cs="Arial"/>
          <w:sz w:val="24"/>
          <w:szCs w:val="24"/>
        </w:rPr>
      </w:pPr>
    </w:p>
    <w:p w14:paraId="2A92B61C" w14:textId="77777777" w:rsidR="00D62B75" w:rsidRPr="00D62B75" w:rsidRDefault="00D62B75" w:rsidP="00D62B75">
      <w:pPr>
        <w:numPr>
          <w:ilvl w:val="0"/>
          <w:numId w:val="5"/>
        </w:numPr>
        <w:rPr>
          <w:rFonts w:ascii="Arial" w:hAnsi="Arial" w:cs="Arial"/>
          <w:sz w:val="24"/>
          <w:szCs w:val="24"/>
        </w:rPr>
      </w:pPr>
      <w:r w:rsidRPr="00D62B75">
        <w:rPr>
          <w:rFonts w:ascii="Arial" w:hAnsi="Arial" w:cs="Arial"/>
          <w:sz w:val="24"/>
          <w:szCs w:val="24"/>
        </w:rPr>
        <w:t>Uanset hvilken form for kirkelig handling der er på tale skal spørgsmålet altid rettes til præsten og familien.</w:t>
      </w:r>
    </w:p>
    <w:p w14:paraId="59611601" w14:textId="77777777" w:rsidR="00D62B75" w:rsidRPr="00D62B75" w:rsidRDefault="00D62B75" w:rsidP="00D62B75">
      <w:pPr>
        <w:tabs>
          <w:tab w:val="left" w:pos="567"/>
        </w:tabs>
        <w:rPr>
          <w:rFonts w:ascii="Arial" w:hAnsi="Arial" w:cs="Arial"/>
          <w:sz w:val="24"/>
          <w:szCs w:val="24"/>
        </w:rPr>
      </w:pPr>
    </w:p>
    <w:p w14:paraId="7C96094A" w14:textId="48446275" w:rsidR="00D62B75" w:rsidRPr="00D62B75" w:rsidRDefault="00D62B75" w:rsidP="00D62B75">
      <w:pPr>
        <w:numPr>
          <w:ilvl w:val="0"/>
          <w:numId w:val="5"/>
        </w:numPr>
        <w:rPr>
          <w:rFonts w:ascii="Arial" w:hAnsi="Arial" w:cs="Arial"/>
          <w:sz w:val="24"/>
          <w:szCs w:val="24"/>
        </w:rPr>
      </w:pPr>
      <w:r w:rsidRPr="00D62B75">
        <w:rPr>
          <w:rFonts w:ascii="Arial" w:hAnsi="Arial" w:cs="Arial"/>
          <w:sz w:val="24"/>
          <w:szCs w:val="24"/>
        </w:rPr>
        <w:t>Er svarene positive, er det rigtigst at man i samarbejde med præst/kordegn, fastsætter hvornår fanen(</w:t>
      </w:r>
      <w:r w:rsidR="00AC49B1" w:rsidRPr="00D62B75">
        <w:rPr>
          <w:rFonts w:ascii="Arial" w:hAnsi="Arial" w:cs="Arial"/>
          <w:sz w:val="24"/>
          <w:szCs w:val="24"/>
        </w:rPr>
        <w:t>rene</w:t>
      </w:r>
      <w:r w:rsidRPr="00D62B75">
        <w:rPr>
          <w:rFonts w:ascii="Arial" w:hAnsi="Arial" w:cs="Arial"/>
          <w:sz w:val="24"/>
          <w:szCs w:val="24"/>
        </w:rPr>
        <w:t>) skal ankomme og afgå samt hvor den/de skal placeres under højtideligheden.</w:t>
      </w:r>
    </w:p>
    <w:p w14:paraId="22EF4F6D" w14:textId="77777777" w:rsidR="00D62B75" w:rsidRPr="00D62B75" w:rsidRDefault="00D62B75" w:rsidP="00D62B75">
      <w:pPr>
        <w:tabs>
          <w:tab w:val="left" w:pos="567"/>
        </w:tabs>
        <w:rPr>
          <w:rFonts w:ascii="Arial" w:hAnsi="Arial" w:cs="Arial"/>
          <w:sz w:val="24"/>
          <w:szCs w:val="24"/>
        </w:rPr>
      </w:pPr>
    </w:p>
    <w:p w14:paraId="51C6BFAB" w14:textId="77777777" w:rsidR="00D62B75" w:rsidRPr="00D62B75" w:rsidRDefault="00D62B75" w:rsidP="00D62B75">
      <w:pPr>
        <w:pStyle w:val="p3"/>
        <w:spacing w:line="240" w:lineRule="auto"/>
        <w:rPr>
          <w:rFonts w:ascii="Arial" w:hAnsi="Arial" w:cs="Arial"/>
          <w:b/>
          <w:szCs w:val="24"/>
        </w:rPr>
      </w:pPr>
      <w:r w:rsidRPr="00D62B75">
        <w:rPr>
          <w:rFonts w:ascii="Arial" w:hAnsi="Arial" w:cs="Arial"/>
          <w:b/>
          <w:szCs w:val="24"/>
        </w:rPr>
        <w:t>Ceremoniel ved begravelser</w:t>
      </w:r>
    </w:p>
    <w:p w14:paraId="50B3F05E" w14:textId="77777777" w:rsidR="00D62B75" w:rsidRPr="00D62B75" w:rsidRDefault="00D62B75" w:rsidP="00D62B75">
      <w:pPr>
        <w:pStyle w:val="p2"/>
        <w:spacing w:line="280" w:lineRule="exact"/>
        <w:rPr>
          <w:rFonts w:ascii="Arial" w:hAnsi="Arial" w:cs="Arial"/>
          <w:szCs w:val="24"/>
        </w:rPr>
      </w:pPr>
      <w:r w:rsidRPr="00D62B75">
        <w:rPr>
          <w:rFonts w:ascii="Arial" w:hAnsi="Arial" w:cs="Arial"/>
          <w:b/>
          <w:szCs w:val="24"/>
        </w:rPr>
        <w:t xml:space="preserve">Faner </w:t>
      </w:r>
      <w:r w:rsidRPr="00D62B75">
        <w:rPr>
          <w:rFonts w:ascii="Arial" w:hAnsi="Arial" w:cs="Arial"/>
          <w:szCs w:val="24"/>
        </w:rPr>
        <w:t xml:space="preserve">medtages ved begravelser </w:t>
      </w:r>
      <w:r w:rsidRPr="00D62B75">
        <w:rPr>
          <w:rFonts w:ascii="Arial" w:hAnsi="Arial" w:cs="Arial"/>
          <w:b/>
          <w:szCs w:val="24"/>
        </w:rPr>
        <w:t xml:space="preserve">kun efter aftale med </w:t>
      </w:r>
      <w:r w:rsidRPr="00D62B75">
        <w:rPr>
          <w:rFonts w:ascii="Arial" w:hAnsi="Arial" w:cs="Arial"/>
          <w:szCs w:val="24"/>
        </w:rPr>
        <w:t>de pårørende og præ</w:t>
      </w:r>
      <w:r w:rsidRPr="00D62B75">
        <w:rPr>
          <w:rFonts w:ascii="Arial" w:hAnsi="Arial" w:cs="Arial"/>
          <w:szCs w:val="24"/>
        </w:rPr>
        <w:softHyphen/>
        <w:t>sten.</w:t>
      </w:r>
    </w:p>
    <w:p w14:paraId="2219198C" w14:textId="4FA80E57" w:rsidR="00D62B75" w:rsidRPr="00D62B75" w:rsidRDefault="00D62B75" w:rsidP="00D62B75">
      <w:pPr>
        <w:pStyle w:val="p2"/>
        <w:spacing w:line="280" w:lineRule="exact"/>
        <w:rPr>
          <w:rFonts w:ascii="Arial" w:hAnsi="Arial" w:cs="Arial"/>
          <w:szCs w:val="24"/>
        </w:rPr>
      </w:pPr>
      <w:r w:rsidRPr="00D62B75">
        <w:rPr>
          <w:rFonts w:ascii="Arial" w:hAnsi="Arial" w:cs="Arial"/>
          <w:szCs w:val="24"/>
        </w:rPr>
        <w:t>Den fanebærer, der skal føre sin forenings fane, må altid have for øje, at det er en tillidspost, han har.</w:t>
      </w:r>
    </w:p>
    <w:p w14:paraId="37F5C9B4" w14:textId="7D3AF672" w:rsidR="00D62B75" w:rsidRPr="00D62B75" w:rsidRDefault="00D62B75" w:rsidP="00D62B75">
      <w:pPr>
        <w:pStyle w:val="p2"/>
        <w:spacing w:line="280" w:lineRule="exact"/>
        <w:rPr>
          <w:rFonts w:ascii="Arial" w:hAnsi="Arial" w:cs="Arial"/>
          <w:szCs w:val="24"/>
        </w:rPr>
      </w:pPr>
      <w:r w:rsidRPr="00D62B75">
        <w:rPr>
          <w:rFonts w:ascii="Arial" w:hAnsi="Arial" w:cs="Arial"/>
          <w:szCs w:val="24"/>
        </w:rPr>
        <w:t>Hans påklædning bør være mørkt, dog gerne blazer, hvid flip og mørkt slips og gerne hvide handsker. Sko bør være sorte.</w:t>
      </w:r>
    </w:p>
    <w:p w14:paraId="6B47E0EB" w14:textId="77777777" w:rsidR="00D62B75" w:rsidRPr="00D62B75" w:rsidRDefault="00D62B75" w:rsidP="00D62B75">
      <w:pPr>
        <w:pStyle w:val="p2"/>
        <w:spacing w:line="280" w:lineRule="exact"/>
        <w:rPr>
          <w:rFonts w:ascii="Arial" w:hAnsi="Arial" w:cs="Arial"/>
          <w:szCs w:val="24"/>
        </w:rPr>
      </w:pPr>
      <w:r w:rsidRPr="00D62B75">
        <w:rPr>
          <w:rFonts w:ascii="Arial" w:hAnsi="Arial" w:cs="Arial"/>
          <w:szCs w:val="24"/>
        </w:rPr>
        <w:t>Fanen bør altid være velpudset.</w:t>
      </w:r>
    </w:p>
    <w:p w14:paraId="3F8C921B" w14:textId="5A0D6142"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Til begravelser bør mødes et kvarter før tiden.</w:t>
      </w:r>
    </w:p>
    <w:p w14:paraId="0ECDDDAB" w14:textId="77777777" w:rsidR="00D62B75" w:rsidRPr="00D62B75" w:rsidRDefault="00D62B75" w:rsidP="00D62B75">
      <w:pPr>
        <w:pStyle w:val="p2"/>
        <w:spacing w:line="280" w:lineRule="exact"/>
        <w:rPr>
          <w:rFonts w:ascii="Arial" w:hAnsi="Arial" w:cs="Arial"/>
          <w:szCs w:val="24"/>
        </w:rPr>
      </w:pPr>
      <w:r w:rsidRPr="00D62B75">
        <w:rPr>
          <w:rFonts w:ascii="Arial" w:hAnsi="Arial" w:cs="Arial"/>
          <w:szCs w:val="24"/>
        </w:rPr>
        <w:t>Hvis kisten allerede er anbragt i kirken eller kapel, føres fanen ind kort tid før højtideligheden finder sted.</w:t>
      </w:r>
    </w:p>
    <w:p w14:paraId="0ABDA405" w14:textId="77777777" w:rsidR="00D62B75" w:rsidRPr="00D62B75" w:rsidRDefault="00D62B75" w:rsidP="00D62B75">
      <w:pPr>
        <w:pStyle w:val="p2"/>
        <w:spacing w:line="280" w:lineRule="exact"/>
        <w:rPr>
          <w:rFonts w:ascii="Arial" w:hAnsi="Arial" w:cs="Arial"/>
          <w:szCs w:val="24"/>
        </w:rPr>
      </w:pPr>
      <w:r w:rsidRPr="00D62B75">
        <w:rPr>
          <w:rFonts w:ascii="Arial" w:hAnsi="Arial" w:cs="Arial"/>
          <w:szCs w:val="24"/>
        </w:rPr>
        <w:t>Hvis kisten først ankommer til kirke eller kapel umiddelbart før højtidelig</w:t>
      </w:r>
      <w:r w:rsidRPr="00D62B75">
        <w:rPr>
          <w:rFonts w:ascii="Arial" w:hAnsi="Arial" w:cs="Arial"/>
          <w:szCs w:val="24"/>
        </w:rPr>
        <w:softHyphen/>
        <w:t>heden finder sted, placeres fanen med fanevagt ved indgangen og føres ind, når følget har taget plads.</w:t>
      </w:r>
    </w:p>
    <w:p w14:paraId="453F7382" w14:textId="20053664" w:rsidR="000A1799" w:rsidRDefault="00D62B75" w:rsidP="00D62B75">
      <w:pPr>
        <w:pStyle w:val="p2"/>
        <w:spacing w:line="280" w:lineRule="exact"/>
        <w:rPr>
          <w:rFonts w:ascii="Arial" w:hAnsi="Arial" w:cs="Arial"/>
          <w:szCs w:val="24"/>
        </w:rPr>
      </w:pPr>
      <w:r w:rsidRPr="00D62B75">
        <w:rPr>
          <w:rFonts w:ascii="Arial" w:hAnsi="Arial" w:cs="Arial"/>
          <w:szCs w:val="24"/>
        </w:rPr>
        <w:t>Når/hvis kisten føres ud, går fanebærer og fanevagt umiddelbart foran den</w:t>
      </w:r>
      <w:r w:rsidRPr="00D62B75">
        <w:rPr>
          <w:rFonts w:ascii="Arial" w:hAnsi="Arial" w:cs="Arial"/>
          <w:szCs w:val="24"/>
        </w:rPr>
        <w:softHyphen/>
        <w:t>ne, idet som regel præst og kordegn går forrest.</w:t>
      </w:r>
    </w:p>
    <w:p w14:paraId="03045EAB" w14:textId="77777777" w:rsidR="003E7DDB" w:rsidRDefault="003E7DDB" w:rsidP="00D62B75">
      <w:pPr>
        <w:pStyle w:val="p2"/>
        <w:spacing w:line="280" w:lineRule="exact"/>
        <w:rPr>
          <w:rFonts w:ascii="Arial" w:hAnsi="Arial" w:cs="Arial"/>
          <w:szCs w:val="24"/>
        </w:rPr>
      </w:pPr>
    </w:p>
    <w:p w14:paraId="237E58D8" w14:textId="77777777" w:rsidR="00016CC1" w:rsidRPr="00D62B75" w:rsidRDefault="00016CC1" w:rsidP="00D62B75">
      <w:pPr>
        <w:pStyle w:val="p2"/>
        <w:spacing w:line="280" w:lineRule="exact"/>
        <w:rPr>
          <w:rFonts w:ascii="Arial" w:hAnsi="Arial" w:cs="Arial"/>
          <w:szCs w:val="24"/>
        </w:rPr>
      </w:pPr>
    </w:p>
    <w:p w14:paraId="32D6D6AA" w14:textId="77777777" w:rsidR="00D62B75" w:rsidRPr="00D62B75" w:rsidRDefault="00D62B75" w:rsidP="00D62B75">
      <w:pPr>
        <w:pStyle w:val="p4"/>
        <w:spacing w:line="240" w:lineRule="auto"/>
        <w:rPr>
          <w:rFonts w:ascii="Arial" w:hAnsi="Arial" w:cs="Arial"/>
          <w:b/>
          <w:szCs w:val="24"/>
        </w:rPr>
      </w:pPr>
      <w:r w:rsidRPr="00D62B75">
        <w:rPr>
          <w:rFonts w:ascii="Arial" w:hAnsi="Arial" w:cs="Arial"/>
          <w:b/>
          <w:szCs w:val="24"/>
        </w:rPr>
        <w:lastRenderedPageBreak/>
        <w:t>Stiller der flere faner</w:t>
      </w:r>
    </w:p>
    <w:p w14:paraId="76F60023" w14:textId="77777777" w:rsidR="00D62B75" w:rsidRPr="00D62B75" w:rsidRDefault="00D62B75" w:rsidP="00D62B75">
      <w:pPr>
        <w:pStyle w:val="p2"/>
        <w:spacing w:line="280" w:lineRule="exact"/>
        <w:rPr>
          <w:rFonts w:ascii="Arial" w:hAnsi="Arial" w:cs="Arial"/>
          <w:szCs w:val="24"/>
        </w:rPr>
      </w:pPr>
      <w:r w:rsidRPr="00D62B75">
        <w:rPr>
          <w:rFonts w:ascii="Arial" w:hAnsi="Arial" w:cs="Arial"/>
          <w:szCs w:val="24"/>
        </w:rPr>
        <w:t>samordnes disse af en fælles fanefører. Han fører fanerne fra samlingsstedet til de anviste pladser. De faner, der har nærmest tilknytning til den afdøde, opstilles nærmest ved kistens hovedende.</w:t>
      </w:r>
    </w:p>
    <w:p w14:paraId="56702A63" w14:textId="77777777" w:rsidR="00D62B75" w:rsidRPr="00D62B75" w:rsidRDefault="00D62B75" w:rsidP="00D62B75">
      <w:pPr>
        <w:pStyle w:val="p2"/>
        <w:spacing w:line="280" w:lineRule="exact"/>
        <w:rPr>
          <w:rFonts w:ascii="Arial" w:hAnsi="Arial" w:cs="Arial"/>
          <w:b/>
          <w:szCs w:val="24"/>
        </w:rPr>
      </w:pPr>
      <w:r w:rsidRPr="00D62B75">
        <w:rPr>
          <w:rFonts w:ascii="Arial" w:hAnsi="Arial" w:cs="Arial"/>
          <w:szCs w:val="24"/>
        </w:rPr>
        <w:t xml:space="preserve">Når velsignelsen lyses og ved jordpåkastelsen fældes fanen i en vinkel af </w:t>
      </w:r>
      <w:r w:rsidRPr="00D62B75">
        <w:rPr>
          <w:rFonts w:ascii="Arial" w:hAnsi="Arial" w:cs="Arial"/>
          <w:b/>
          <w:szCs w:val="24"/>
        </w:rPr>
        <w:t>45</w:t>
      </w:r>
      <w:r w:rsidRPr="00D62B75">
        <w:rPr>
          <w:rFonts w:ascii="Arial" w:hAnsi="Arial" w:cs="Arial"/>
          <w:b/>
          <w:szCs w:val="24"/>
          <w:vertAlign w:val="superscript"/>
        </w:rPr>
        <w:t>0</w:t>
      </w:r>
    </w:p>
    <w:p w14:paraId="2816F28E" w14:textId="77777777" w:rsidR="00D62B75" w:rsidRPr="00D62B75" w:rsidRDefault="00D62B75" w:rsidP="00D62B75">
      <w:pPr>
        <w:tabs>
          <w:tab w:val="left" w:pos="720"/>
        </w:tabs>
        <w:rPr>
          <w:rFonts w:ascii="Arial" w:hAnsi="Arial" w:cs="Arial"/>
          <w:b/>
          <w:sz w:val="24"/>
          <w:szCs w:val="24"/>
        </w:rPr>
      </w:pPr>
    </w:p>
    <w:p w14:paraId="1363FC38" w14:textId="77777777" w:rsidR="00D62B75" w:rsidRPr="00D62B75" w:rsidRDefault="00D62B75" w:rsidP="00D62B75">
      <w:pPr>
        <w:pStyle w:val="p4"/>
        <w:spacing w:line="240" w:lineRule="auto"/>
        <w:rPr>
          <w:rFonts w:ascii="Arial" w:hAnsi="Arial" w:cs="Arial"/>
          <w:b/>
          <w:szCs w:val="24"/>
        </w:rPr>
      </w:pPr>
      <w:r w:rsidRPr="00D62B75">
        <w:rPr>
          <w:rFonts w:ascii="Arial" w:hAnsi="Arial" w:cs="Arial"/>
          <w:b/>
          <w:szCs w:val="24"/>
        </w:rPr>
        <w:t>Ved graven</w:t>
      </w:r>
    </w:p>
    <w:p w14:paraId="7DCFA085" w14:textId="77777777" w:rsidR="00D62B75" w:rsidRPr="00D62B75" w:rsidRDefault="00D62B75" w:rsidP="00D62B75">
      <w:pPr>
        <w:pStyle w:val="p2"/>
        <w:spacing w:line="280" w:lineRule="exact"/>
        <w:rPr>
          <w:rFonts w:ascii="Arial" w:hAnsi="Arial" w:cs="Arial"/>
          <w:szCs w:val="24"/>
        </w:rPr>
      </w:pPr>
      <w:r w:rsidRPr="00D62B75">
        <w:rPr>
          <w:rFonts w:ascii="Arial" w:hAnsi="Arial" w:cs="Arial"/>
          <w:szCs w:val="24"/>
        </w:rPr>
        <w:t>opstilles fanen/fanerne så nær kisten som muligt.</w:t>
      </w:r>
    </w:p>
    <w:p w14:paraId="214E06A7" w14:textId="77777777" w:rsidR="00D62B75" w:rsidRPr="00D62B75" w:rsidRDefault="00D62B75" w:rsidP="00D62B75">
      <w:pPr>
        <w:pStyle w:val="p2"/>
        <w:spacing w:line="280" w:lineRule="exact"/>
        <w:rPr>
          <w:rFonts w:ascii="Arial" w:hAnsi="Arial" w:cs="Arial"/>
          <w:b/>
          <w:szCs w:val="24"/>
        </w:rPr>
      </w:pPr>
      <w:r w:rsidRPr="00D62B75">
        <w:rPr>
          <w:rFonts w:ascii="Arial" w:hAnsi="Arial" w:cs="Arial"/>
          <w:szCs w:val="24"/>
        </w:rPr>
        <w:t xml:space="preserve">Når kisten sænkes i graven sænkes fanerne i en vinkel af </w:t>
      </w:r>
      <w:r w:rsidRPr="00D62B75">
        <w:rPr>
          <w:rFonts w:ascii="Arial" w:hAnsi="Arial" w:cs="Arial"/>
          <w:b/>
          <w:szCs w:val="24"/>
        </w:rPr>
        <w:t>45</w:t>
      </w:r>
      <w:r w:rsidRPr="00D62B75">
        <w:rPr>
          <w:rFonts w:ascii="Arial" w:hAnsi="Arial" w:cs="Arial"/>
          <w:b/>
          <w:szCs w:val="24"/>
          <w:vertAlign w:val="superscript"/>
        </w:rPr>
        <w:t>0</w:t>
      </w:r>
    </w:p>
    <w:p w14:paraId="496203B8" w14:textId="77777777" w:rsidR="00D62B75" w:rsidRPr="00D62B75" w:rsidRDefault="00D62B75" w:rsidP="00D62B75">
      <w:pPr>
        <w:tabs>
          <w:tab w:val="left" w:pos="720"/>
        </w:tabs>
        <w:spacing w:line="280" w:lineRule="exact"/>
        <w:rPr>
          <w:rFonts w:ascii="Arial" w:hAnsi="Arial" w:cs="Arial"/>
          <w:b/>
          <w:sz w:val="24"/>
          <w:szCs w:val="24"/>
        </w:rPr>
      </w:pPr>
    </w:p>
    <w:p w14:paraId="50357585" w14:textId="77777777" w:rsidR="00D62B75" w:rsidRPr="00D62B75" w:rsidRDefault="00D62B75" w:rsidP="00D62B75">
      <w:pPr>
        <w:pStyle w:val="p2"/>
        <w:spacing w:line="280" w:lineRule="exact"/>
        <w:rPr>
          <w:rFonts w:ascii="Arial" w:hAnsi="Arial" w:cs="Arial"/>
          <w:szCs w:val="24"/>
        </w:rPr>
      </w:pPr>
      <w:r w:rsidRPr="00D62B75">
        <w:rPr>
          <w:rFonts w:ascii="Arial" w:hAnsi="Arial" w:cs="Arial"/>
          <w:b/>
          <w:szCs w:val="24"/>
        </w:rPr>
        <w:t>Ved jordpåkastelsen</w:t>
      </w:r>
      <w:r w:rsidRPr="00D62B75">
        <w:rPr>
          <w:rFonts w:ascii="Arial" w:hAnsi="Arial" w:cs="Arial"/>
          <w:szCs w:val="24"/>
        </w:rPr>
        <w:t xml:space="preserve"> fældes fanen i en vinkel af </w:t>
      </w:r>
      <w:r w:rsidRPr="00D62B75">
        <w:rPr>
          <w:rFonts w:ascii="Arial" w:hAnsi="Arial" w:cs="Arial"/>
          <w:b/>
          <w:szCs w:val="24"/>
        </w:rPr>
        <w:t>45</w:t>
      </w:r>
      <w:r w:rsidRPr="00D62B75">
        <w:rPr>
          <w:rFonts w:ascii="Arial" w:hAnsi="Arial" w:cs="Arial"/>
          <w:b/>
          <w:szCs w:val="24"/>
          <w:vertAlign w:val="superscript"/>
        </w:rPr>
        <w:t>0</w:t>
      </w:r>
      <w:r w:rsidRPr="00D62B75">
        <w:rPr>
          <w:rFonts w:ascii="Arial" w:hAnsi="Arial" w:cs="Arial"/>
          <w:szCs w:val="24"/>
        </w:rPr>
        <w:t>.</w:t>
      </w:r>
    </w:p>
    <w:p w14:paraId="2DEA5AB1" w14:textId="77777777" w:rsidR="00D62B75" w:rsidRPr="00D62B75" w:rsidRDefault="00D62B75" w:rsidP="00D62B75">
      <w:pPr>
        <w:pStyle w:val="p2"/>
        <w:spacing w:line="280" w:lineRule="exact"/>
        <w:rPr>
          <w:rFonts w:ascii="Arial" w:hAnsi="Arial" w:cs="Arial"/>
          <w:szCs w:val="24"/>
        </w:rPr>
      </w:pPr>
      <w:r w:rsidRPr="00D62B75">
        <w:rPr>
          <w:rFonts w:ascii="Arial" w:hAnsi="Arial" w:cs="Arial"/>
          <w:szCs w:val="24"/>
        </w:rPr>
        <w:t>Inden der takkes af, begiver fanebæreren sig hen fil graven og afgiver en sid</w:t>
      </w:r>
      <w:r w:rsidRPr="00D62B75">
        <w:rPr>
          <w:rFonts w:ascii="Arial" w:hAnsi="Arial" w:cs="Arial"/>
          <w:szCs w:val="24"/>
        </w:rPr>
        <w:softHyphen/>
        <w:t>ste honnør ved langsomt at sænke fanen vandret tre gange over graven. Er der flere faner, kan mere end 3 faner sjældent sænkes samtidigt over gra</w:t>
      </w:r>
      <w:r w:rsidRPr="00D62B75">
        <w:rPr>
          <w:rFonts w:ascii="Arial" w:hAnsi="Arial" w:cs="Arial"/>
          <w:szCs w:val="24"/>
        </w:rPr>
        <w:softHyphen/>
        <w:t>ven De øvrige bliver da stående i retstilling med skuldret fane.</w:t>
      </w:r>
    </w:p>
    <w:p w14:paraId="12A5F6F2" w14:textId="77777777" w:rsidR="00D62B75" w:rsidRPr="00D62B75" w:rsidRDefault="00D62B75" w:rsidP="00D62B75">
      <w:pPr>
        <w:pStyle w:val="p2"/>
        <w:spacing w:line="280" w:lineRule="exact"/>
        <w:rPr>
          <w:rFonts w:ascii="Arial" w:hAnsi="Arial" w:cs="Arial"/>
          <w:szCs w:val="24"/>
        </w:rPr>
      </w:pPr>
      <w:r w:rsidRPr="00D62B75">
        <w:rPr>
          <w:rFonts w:ascii="Arial" w:hAnsi="Arial" w:cs="Arial"/>
          <w:szCs w:val="24"/>
        </w:rPr>
        <w:t>Hver gang fanen sænkes over graven gås ud fra retstilling. Denne ceremoni er dog flere steder forladt.</w:t>
      </w:r>
    </w:p>
    <w:p w14:paraId="03FF4FB3" w14:textId="77777777" w:rsidR="00D62B75" w:rsidRPr="00D62B75" w:rsidRDefault="00D62B75" w:rsidP="00D62B75">
      <w:pPr>
        <w:tabs>
          <w:tab w:val="left" w:pos="720"/>
        </w:tabs>
        <w:spacing w:line="280" w:lineRule="exact"/>
        <w:rPr>
          <w:rFonts w:ascii="Arial" w:hAnsi="Arial" w:cs="Arial"/>
          <w:sz w:val="24"/>
          <w:szCs w:val="24"/>
        </w:rPr>
      </w:pPr>
    </w:p>
    <w:p w14:paraId="74A138D3" w14:textId="77777777" w:rsidR="00D62B75" w:rsidRPr="00D62B75" w:rsidRDefault="00D62B75" w:rsidP="00D62B75">
      <w:pPr>
        <w:pStyle w:val="p2"/>
        <w:spacing w:line="280" w:lineRule="exact"/>
        <w:rPr>
          <w:rFonts w:ascii="Arial" w:hAnsi="Arial" w:cs="Arial"/>
          <w:szCs w:val="24"/>
        </w:rPr>
      </w:pPr>
      <w:r w:rsidRPr="00D62B75">
        <w:rPr>
          <w:rFonts w:ascii="Arial" w:hAnsi="Arial" w:cs="Arial"/>
          <w:szCs w:val="24"/>
        </w:rPr>
        <w:t>Herefter samler fanebæreren sin fane omkring stangen ved hjælp af fangsnoren. Fanedugen holdes samlet om stangen, når fanen føres tilbage til samlingsstedet (våbenhuset), hvor den rulles sammen og anbringes i hylster.</w:t>
      </w:r>
    </w:p>
    <w:p w14:paraId="680DFCB2" w14:textId="77777777"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ab/>
      </w:r>
    </w:p>
    <w:p w14:paraId="7BA43737" w14:textId="73A9AEE9" w:rsidR="00D62B75" w:rsidRPr="00D62B75" w:rsidRDefault="00D62B75" w:rsidP="00D62B75">
      <w:pPr>
        <w:pStyle w:val="p2"/>
        <w:spacing w:line="280" w:lineRule="exact"/>
        <w:rPr>
          <w:rFonts w:ascii="Arial" w:hAnsi="Arial" w:cs="Arial"/>
          <w:szCs w:val="24"/>
        </w:rPr>
      </w:pPr>
      <w:r w:rsidRPr="00D62B75">
        <w:rPr>
          <w:rFonts w:ascii="Arial" w:hAnsi="Arial" w:cs="Arial"/>
          <w:b/>
          <w:szCs w:val="24"/>
        </w:rPr>
        <w:t>Ved bisættelser</w:t>
      </w:r>
      <w:r w:rsidRPr="00D62B75">
        <w:rPr>
          <w:rFonts w:ascii="Arial" w:hAnsi="Arial" w:cs="Arial"/>
          <w:szCs w:val="24"/>
        </w:rPr>
        <w:t xml:space="preserve"> kan der være flere muligheder for afslutning af den kirkelige handling.</w:t>
      </w:r>
    </w:p>
    <w:p w14:paraId="65E7312A" w14:textId="77777777" w:rsidR="00D62B75" w:rsidRPr="00D62B75" w:rsidRDefault="00D62B75" w:rsidP="00D62B75">
      <w:pPr>
        <w:pStyle w:val="p2"/>
        <w:spacing w:line="280" w:lineRule="exact"/>
        <w:rPr>
          <w:rFonts w:ascii="Arial" w:hAnsi="Arial" w:cs="Arial"/>
          <w:b/>
          <w:szCs w:val="24"/>
        </w:rPr>
      </w:pPr>
      <w:r w:rsidRPr="00D62B75">
        <w:rPr>
          <w:rFonts w:ascii="Arial" w:hAnsi="Arial" w:cs="Arial"/>
          <w:szCs w:val="24"/>
        </w:rPr>
        <w:t xml:space="preserve">Hvis kisten bæres ud for at blive kørt væk, føres fanen foran kisten ud af kirken og der tages opstilling umiddelbart ved bagenden af rustvognen. Når rustvognen kører bort, sænkes fanen i en vinkel på </w:t>
      </w:r>
      <w:r w:rsidRPr="00D62B75">
        <w:rPr>
          <w:rFonts w:ascii="Arial" w:hAnsi="Arial" w:cs="Arial"/>
          <w:b/>
          <w:szCs w:val="24"/>
        </w:rPr>
        <w:t>45</w:t>
      </w:r>
      <w:r w:rsidRPr="00D62B75">
        <w:rPr>
          <w:rFonts w:ascii="Arial" w:hAnsi="Arial" w:cs="Arial"/>
          <w:b/>
          <w:szCs w:val="24"/>
          <w:vertAlign w:val="superscript"/>
        </w:rPr>
        <w:t>0</w:t>
      </w:r>
    </w:p>
    <w:p w14:paraId="7155FF95" w14:textId="77777777" w:rsidR="00D62B75" w:rsidRPr="00D62B75" w:rsidRDefault="00D62B75" w:rsidP="00D62B75">
      <w:pPr>
        <w:pStyle w:val="p2"/>
        <w:spacing w:line="280" w:lineRule="exact"/>
        <w:rPr>
          <w:rFonts w:ascii="Arial" w:hAnsi="Arial" w:cs="Arial"/>
          <w:szCs w:val="24"/>
        </w:rPr>
      </w:pPr>
      <w:r w:rsidRPr="00D62B75">
        <w:rPr>
          <w:rFonts w:ascii="Arial" w:hAnsi="Arial" w:cs="Arial"/>
          <w:szCs w:val="24"/>
        </w:rPr>
        <w:t>Hvis følget går et stykke af vejen efter rustvognen, følger fanen umiddelbart efter rustvognen og når denne kører bort, forholdes som ovenfor. Hvis kisten bliver stående i kirken/kapellet, går fanebærer og løjtnant hen foran kisten og sænker fanen - evt. tre gange - og går derefter som de første ud af kirken/kapellet.</w:t>
      </w:r>
    </w:p>
    <w:p w14:paraId="0B3AE37B" w14:textId="77777777" w:rsidR="00D62B75" w:rsidRPr="00D62B75" w:rsidRDefault="00D62B75" w:rsidP="00D62B75">
      <w:pPr>
        <w:pStyle w:val="p2"/>
        <w:spacing w:line="280" w:lineRule="exact"/>
        <w:rPr>
          <w:rFonts w:ascii="Arial" w:hAnsi="Arial" w:cs="Arial"/>
          <w:szCs w:val="24"/>
        </w:rPr>
      </w:pPr>
      <w:r w:rsidRPr="00D62B75">
        <w:rPr>
          <w:rFonts w:ascii="Arial" w:hAnsi="Arial" w:cs="Arial"/>
          <w:szCs w:val="24"/>
        </w:rPr>
        <w:t>Hvis kisten, som det sker enkelte steder sænkes ned i gulvet i kapellet, sæn</w:t>
      </w:r>
      <w:r w:rsidRPr="00D62B75">
        <w:rPr>
          <w:rFonts w:ascii="Arial" w:hAnsi="Arial" w:cs="Arial"/>
          <w:szCs w:val="24"/>
        </w:rPr>
        <w:softHyphen/>
        <w:t>kes fanen over kisten under nedsænkningen.</w:t>
      </w:r>
    </w:p>
    <w:p w14:paraId="6D358BF8" w14:textId="77777777" w:rsidR="00D62B75" w:rsidRPr="00D62B75" w:rsidRDefault="00D62B75" w:rsidP="00D62B75">
      <w:pPr>
        <w:pStyle w:val="p2"/>
        <w:spacing w:line="280" w:lineRule="exact"/>
        <w:rPr>
          <w:rFonts w:ascii="Arial" w:hAnsi="Arial" w:cs="Arial"/>
          <w:szCs w:val="24"/>
        </w:rPr>
      </w:pPr>
      <w:r w:rsidRPr="00D62B75">
        <w:rPr>
          <w:rFonts w:ascii="Arial" w:hAnsi="Arial" w:cs="Arial"/>
          <w:szCs w:val="24"/>
        </w:rPr>
        <w:t>Derefter går fanen først ud af kirken/kapellet.</w:t>
      </w:r>
    </w:p>
    <w:p w14:paraId="3A47A254" w14:textId="77777777" w:rsidR="00D62B75" w:rsidRPr="00D62B75" w:rsidRDefault="00D62B75" w:rsidP="00D62B75">
      <w:pPr>
        <w:tabs>
          <w:tab w:val="left" w:pos="567"/>
        </w:tabs>
        <w:rPr>
          <w:rFonts w:ascii="Arial" w:hAnsi="Arial" w:cs="Arial"/>
          <w:sz w:val="24"/>
          <w:szCs w:val="24"/>
        </w:rPr>
      </w:pPr>
    </w:p>
    <w:p w14:paraId="3C3ADD75" w14:textId="2F6D6FA1" w:rsidR="00D62B75" w:rsidRPr="00AC49B1" w:rsidRDefault="00AC49B1" w:rsidP="00D62B75">
      <w:pPr>
        <w:tabs>
          <w:tab w:val="left" w:pos="567"/>
        </w:tabs>
        <w:rPr>
          <w:rFonts w:ascii="Arial" w:hAnsi="Arial" w:cs="Arial"/>
          <w:sz w:val="24"/>
          <w:szCs w:val="24"/>
        </w:rPr>
      </w:pPr>
      <w:r w:rsidRPr="00AC49B1">
        <w:rPr>
          <w:rFonts w:ascii="Arial" w:hAnsi="Arial" w:cs="Arial"/>
          <w:sz w:val="24"/>
          <w:szCs w:val="24"/>
        </w:rPr>
        <w:t>Skal fanen</w:t>
      </w:r>
      <w:r w:rsidR="00D62B75" w:rsidRPr="00AC49B1">
        <w:rPr>
          <w:rFonts w:ascii="Arial" w:hAnsi="Arial" w:cs="Arial"/>
          <w:sz w:val="24"/>
          <w:szCs w:val="24"/>
        </w:rPr>
        <w:t xml:space="preserve"> ikke forsynes med sørgeflor?</w:t>
      </w:r>
    </w:p>
    <w:p w14:paraId="394E9B02" w14:textId="0E0BF95D" w:rsidR="00D62B75" w:rsidRPr="00D62B75" w:rsidRDefault="00A4272D" w:rsidP="00D62B75">
      <w:pPr>
        <w:tabs>
          <w:tab w:val="left" w:pos="567"/>
        </w:tabs>
        <w:rPr>
          <w:rFonts w:ascii="Arial" w:hAnsi="Arial" w:cs="Arial"/>
          <w:sz w:val="24"/>
          <w:szCs w:val="24"/>
        </w:rPr>
      </w:pPr>
      <w:r>
        <w:rPr>
          <w:rFonts w:ascii="Arial" w:hAnsi="Arial" w:cs="Arial"/>
          <w:sz w:val="24"/>
          <w:szCs w:val="24"/>
        </w:rPr>
        <w:t xml:space="preserve">Nej – </w:t>
      </w:r>
      <w:r w:rsidR="00D62B75" w:rsidRPr="00D62B75">
        <w:rPr>
          <w:rFonts w:ascii="Arial" w:hAnsi="Arial" w:cs="Arial"/>
          <w:sz w:val="24"/>
          <w:szCs w:val="24"/>
        </w:rPr>
        <w:t>Principielt bærer faner ikke sorg.</w:t>
      </w:r>
    </w:p>
    <w:p w14:paraId="59B06C69" w14:textId="77777777" w:rsidR="003E7DDB" w:rsidRDefault="003E7DDB" w:rsidP="00D62B75">
      <w:pPr>
        <w:tabs>
          <w:tab w:val="left" w:pos="567"/>
        </w:tabs>
        <w:rPr>
          <w:rFonts w:ascii="Arial" w:hAnsi="Arial" w:cs="Arial"/>
          <w:sz w:val="24"/>
          <w:szCs w:val="24"/>
        </w:rPr>
      </w:pPr>
    </w:p>
    <w:p w14:paraId="603BCB04" w14:textId="77777777" w:rsidR="003E7DDB" w:rsidRPr="002F75B2" w:rsidRDefault="003E7DDB" w:rsidP="003E7DDB">
      <w:pPr>
        <w:tabs>
          <w:tab w:val="left" w:pos="567"/>
        </w:tabs>
        <w:rPr>
          <w:rFonts w:ascii="Arial" w:hAnsi="Arial" w:cs="Arial"/>
          <w:sz w:val="24"/>
          <w:szCs w:val="24"/>
        </w:rPr>
      </w:pPr>
      <w:r w:rsidRPr="002F75B2">
        <w:rPr>
          <w:rFonts w:ascii="Arial" w:hAnsi="Arial" w:cs="Arial"/>
          <w:sz w:val="24"/>
          <w:szCs w:val="24"/>
        </w:rPr>
        <w:t xml:space="preserve">I øvrigt kan der finde inspiration i VFKBST L.202-4 (2017-01), Ceremoniel i Forsvaret kapitel 6. </w:t>
      </w:r>
    </w:p>
    <w:p w14:paraId="179D7CD6" w14:textId="3BFB36AD" w:rsidR="00D62B75" w:rsidRDefault="00AC49B1" w:rsidP="00D62B75">
      <w:pPr>
        <w:tabs>
          <w:tab w:val="left" w:pos="567"/>
        </w:tabs>
        <w:rPr>
          <w:rFonts w:ascii="Arial" w:hAnsi="Arial" w:cs="Arial"/>
          <w:sz w:val="24"/>
          <w:szCs w:val="24"/>
        </w:rPr>
      </w:pPr>
      <w:r>
        <w:rPr>
          <w:rFonts w:ascii="Arial" w:hAnsi="Arial" w:cs="Arial"/>
          <w:sz w:val="24"/>
          <w:szCs w:val="24"/>
        </w:rPr>
        <w:tab/>
      </w:r>
    </w:p>
    <w:p w14:paraId="5EA260F3" w14:textId="77777777" w:rsidR="00AC49B1" w:rsidRPr="00D62B75" w:rsidRDefault="00AC49B1" w:rsidP="00D62B75">
      <w:pPr>
        <w:tabs>
          <w:tab w:val="left" w:pos="567"/>
        </w:tabs>
        <w:rPr>
          <w:rFonts w:ascii="Arial" w:hAnsi="Arial" w:cs="Arial"/>
          <w:sz w:val="24"/>
          <w:szCs w:val="24"/>
        </w:rPr>
      </w:pPr>
    </w:p>
    <w:p w14:paraId="751F081D" w14:textId="38F9B505" w:rsidR="00D62B75" w:rsidRPr="00D62B75" w:rsidRDefault="00D62B75" w:rsidP="00AC49B1">
      <w:pPr>
        <w:tabs>
          <w:tab w:val="left" w:pos="567"/>
        </w:tabs>
        <w:jc w:val="center"/>
        <w:rPr>
          <w:rFonts w:ascii="Arial" w:hAnsi="Arial" w:cs="Arial"/>
          <w:sz w:val="24"/>
          <w:szCs w:val="24"/>
        </w:rPr>
      </w:pPr>
      <w:r w:rsidRPr="00D62B75">
        <w:rPr>
          <w:rFonts w:ascii="Arial" w:hAnsi="Arial" w:cs="Arial"/>
          <w:b/>
          <w:sz w:val="24"/>
          <w:szCs w:val="24"/>
        </w:rPr>
        <w:t>FORSIKRING AF FANE</w:t>
      </w:r>
    </w:p>
    <w:p w14:paraId="4287331A" w14:textId="394526DF"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En fane er en kostbar genstand. De fleste faner er modtaget som gaver og derfor tænkes der ikke altid på dette. Men ildebrand, tyveri og hærværk forekommer, så husk derfor at indregne den aktuelle fanepris i forsikringssummen.</w:t>
      </w:r>
    </w:p>
    <w:p w14:paraId="57C03BF1" w14:textId="77777777" w:rsidR="00D62B75" w:rsidRPr="00D62B75" w:rsidRDefault="00D62B75" w:rsidP="00D62B75">
      <w:pPr>
        <w:tabs>
          <w:tab w:val="left" w:pos="567"/>
        </w:tabs>
        <w:rPr>
          <w:rFonts w:ascii="Arial" w:hAnsi="Arial" w:cs="Arial"/>
          <w:sz w:val="24"/>
          <w:szCs w:val="24"/>
        </w:rPr>
      </w:pPr>
    </w:p>
    <w:p w14:paraId="7C6A2093" w14:textId="77777777" w:rsidR="00A4272D" w:rsidRDefault="00A4272D" w:rsidP="00D62B75">
      <w:pPr>
        <w:tabs>
          <w:tab w:val="left" w:pos="567"/>
        </w:tabs>
        <w:jc w:val="center"/>
        <w:rPr>
          <w:rFonts w:ascii="Arial" w:hAnsi="Arial" w:cs="Arial"/>
          <w:b/>
          <w:sz w:val="24"/>
          <w:szCs w:val="24"/>
        </w:rPr>
      </w:pPr>
    </w:p>
    <w:p w14:paraId="0E70A5A9" w14:textId="77777777" w:rsidR="00A4272D" w:rsidRDefault="00A4272D" w:rsidP="00D62B75">
      <w:pPr>
        <w:tabs>
          <w:tab w:val="left" w:pos="567"/>
        </w:tabs>
        <w:jc w:val="center"/>
        <w:rPr>
          <w:rFonts w:ascii="Arial" w:hAnsi="Arial" w:cs="Arial"/>
          <w:b/>
          <w:sz w:val="24"/>
          <w:szCs w:val="24"/>
        </w:rPr>
      </w:pPr>
    </w:p>
    <w:p w14:paraId="04C8820B" w14:textId="77777777" w:rsidR="00D62B75" w:rsidRDefault="00D62B75" w:rsidP="00D62B75">
      <w:pPr>
        <w:tabs>
          <w:tab w:val="left" w:pos="567"/>
        </w:tabs>
        <w:jc w:val="center"/>
        <w:rPr>
          <w:rFonts w:ascii="Arial" w:hAnsi="Arial" w:cs="Arial"/>
          <w:b/>
          <w:sz w:val="24"/>
          <w:szCs w:val="24"/>
        </w:rPr>
      </w:pPr>
      <w:r w:rsidRPr="00D62B75">
        <w:rPr>
          <w:rFonts w:ascii="Arial" w:hAnsi="Arial" w:cs="Arial"/>
          <w:b/>
          <w:sz w:val="24"/>
          <w:szCs w:val="24"/>
        </w:rPr>
        <w:lastRenderedPageBreak/>
        <w:t>VEJLEDNING I OPBEVARING M.V. AF FANEN</w:t>
      </w:r>
    </w:p>
    <w:p w14:paraId="5D92F1D9" w14:textId="77777777" w:rsidR="00A4272D" w:rsidRPr="00D62B75" w:rsidRDefault="00A4272D" w:rsidP="00D62B75">
      <w:pPr>
        <w:tabs>
          <w:tab w:val="left" w:pos="567"/>
        </w:tabs>
        <w:jc w:val="center"/>
        <w:rPr>
          <w:rFonts w:ascii="Arial" w:hAnsi="Arial" w:cs="Arial"/>
          <w:b/>
          <w:sz w:val="24"/>
          <w:szCs w:val="24"/>
        </w:rPr>
      </w:pPr>
    </w:p>
    <w:p w14:paraId="1B318C48" w14:textId="77777777" w:rsidR="00D62B75" w:rsidRDefault="00D62B75" w:rsidP="00D62B75">
      <w:pPr>
        <w:tabs>
          <w:tab w:val="left" w:pos="567"/>
        </w:tabs>
        <w:rPr>
          <w:rFonts w:ascii="Arial" w:hAnsi="Arial" w:cs="Arial"/>
          <w:sz w:val="24"/>
          <w:szCs w:val="24"/>
        </w:rPr>
      </w:pPr>
      <w:r w:rsidRPr="00A4272D">
        <w:rPr>
          <w:rFonts w:ascii="Arial" w:hAnsi="Arial" w:cs="Arial"/>
          <w:sz w:val="24"/>
          <w:szCs w:val="24"/>
        </w:rPr>
        <w:t>RENOVERING AF GAMLE FANER</w:t>
      </w:r>
      <w:r w:rsidRPr="00D62B75">
        <w:rPr>
          <w:rFonts w:ascii="Arial" w:hAnsi="Arial" w:cs="Arial"/>
          <w:sz w:val="24"/>
          <w:szCs w:val="24"/>
        </w:rPr>
        <w:t xml:space="preserve"> ER MEGET KOSTBART. FØLG DERFOR NØJE OPBEVARINGSREGLERNE.</w:t>
      </w:r>
    </w:p>
    <w:p w14:paraId="2C20715C" w14:textId="77777777" w:rsidR="00AC49B1" w:rsidRPr="00D62B75" w:rsidRDefault="00AC49B1" w:rsidP="00D62B75">
      <w:pPr>
        <w:tabs>
          <w:tab w:val="left" w:pos="567"/>
        </w:tabs>
        <w:rPr>
          <w:rFonts w:ascii="Arial" w:hAnsi="Arial" w:cs="Arial"/>
          <w:b/>
          <w:sz w:val="24"/>
          <w:szCs w:val="24"/>
        </w:rPr>
      </w:pPr>
    </w:p>
    <w:p w14:paraId="3B90794F" w14:textId="77777777" w:rsidR="00AC49B1" w:rsidRDefault="00D62B75" w:rsidP="00D62B75">
      <w:pPr>
        <w:tabs>
          <w:tab w:val="left" w:pos="567"/>
        </w:tabs>
        <w:rPr>
          <w:rFonts w:ascii="Arial" w:hAnsi="Arial" w:cs="Arial"/>
          <w:sz w:val="24"/>
          <w:szCs w:val="24"/>
        </w:rPr>
      </w:pPr>
      <w:r w:rsidRPr="00D62B75">
        <w:rPr>
          <w:rFonts w:ascii="Arial" w:hAnsi="Arial" w:cs="Arial"/>
          <w:sz w:val="24"/>
          <w:szCs w:val="24"/>
        </w:rPr>
        <w:t xml:space="preserve">1.a. Når en fane ikke er i brug, bør den opbevares og behandles som nedenfor beskrevet, i </w:t>
      </w:r>
      <w:r w:rsidR="00AC49B1">
        <w:rPr>
          <w:rFonts w:ascii="Arial" w:hAnsi="Arial" w:cs="Arial"/>
          <w:sz w:val="24"/>
          <w:szCs w:val="24"/>
        </w:rPr>
        <w:t xml:space="preserve">  </w:t>
      </w:r>
    </w:p>
    <w:p w14:paraId="7DC74F5E" w14:textId="77777777" w:rsidR="00AC49B1" w:rsidRDefault="00AC49B1" w:rsidP="00D62B75">
      <w:pPr>
        <w:tabs>
          <w:tab w:val="left" w:pos="567"/>
        </w:tabs>
        <w:rPr>
          <w:rFonts w:ascii="Arial" w:hAnsi="Arial" w:cs="Arial"/>
          <w:sz w:val="24"/>
          <w:szCs w:val="24"/>
        </w:rPr>
      </w:pPr>
      <w:r>
        <w:rPr>
          <w:rFonts w:ascii="Arial" w:hAnsi="Arial" w:cs="Arial"/>
          <w:sz w:val="24"/>
          <w:szCs w:val="24"/>
        </w:rPr>
        <w:t xml:space="preserve">      </w:t>
      </w:r>
      <w:r w:rsidR="00D62B75" w:rsidRPr="00D62B75">
        <w:rPr>
          <w:rFonts w:ascii="Arial" w:hAnsi="Arial" w:cs="Arial"/>
          <w:sz w:val="24"/>
          <w:szCs w:val="24"/>
        </w:rPr>
        <w:t xml:space="preserve">det uhensigtsmæssig behandling kan medføre at dugen krøller stærkt og evt. mugner og </w:t>
      </w:r>
      <w:r>
        <w:rPr>
          <w:rFonts w:ascii="Arial" w:hAnsi="Arial" w:cs="Arial"/>
          <w:sz w:val="24"/>
          <w:szCs w:val="24"/>
        </w:rPr>
        <w:t xml:space="preserve">  </w:t>
      </w:r>
    </w:p>
    <w:p w14:paraId="56DF670B" w14:textId="4D01A05E" w:rsidR="00D62B75" w:rsidRPr="00D62B75" w:rsidRDefault="00AC49B1" w:rsidP="00D62B75">
      <w:pPr>
        <w:tabs>
          <w:tab w:val="left" w:pos="567"/>
        </w:tabs>
        <w:rPr>
          <w:rFonts w:ascii="Arial" w:hAnsi="Arial" w:cs="Arial"/>
          <w:sz w:val="24"/>
          <w:szCs w:val="24"/>
        </w:rPr>
      </w:pPr>
      <w:r>
        <w:rPr>
          <w:rFonts w:ascii="Arial" w:hAnsi="Arial" w:cs="Arial"/>
          <w:sz w:val="24"/>
          <w:szCs w:val="24"/>
        </w:rPr>
        <w:t xml:space="preserve">      </w:t>
      </w:r>
      <w:r w:rsidR="00D62B75" w:rsidRPr="00D62B75">
        <w:rPr>
          <w:rFonts w:ascii="Arial" w:hAnsi="Arial" w:cs="Arial"/>
          <w:sz w:val="24"/>
          <w:szCs w:val="24"/>
        </w:rPr>
        <w:t>skørner.</w:t>
      </w:r>
    </w:p>
    <w:p w14:paraId="5380F660" w14:textId="7C5DB445" w:rsidR="00D62B75" w:rsidRPr="00D62B75" w:rsidRDefault="00AC49B1" w:rsidP="00D62B75">
      <w:pPr>
        <w:tabs>
          <w:tab w:val="left" w:pos="567"/>
        </w:tabs>
        <w:rPr>
          <w:rFonts w:ascii="Arial" w:hAnsi="Arial" w:cs="Arial"/>
          <w:sz w:val="24"/>
          <w:szCs w:val="24"/>
        </w:rPr>
      </w:pPr>
      <w:r>
        <w:rPr>
          <w:rFonts w:ascii="Arial" w:hAnsi="Arial" w:cs="Arial"/>
          <w:sz w:val="24"/>
          <w:szCs w:val="24"/>
        </w:rPr>
        <w:t xml:space="preserve">      </w:t>
      </w:r>
      <w:r w:rsidR="00D62B75" w:rsidRPr="00D62B75">
        <w:rPr>
          <w:rFonts w:ascii="Arial" w:hAnsi="Arial" w:cs="Arial"/>
          <w:sz w:val="24"/>
          <w:szCs w:val="24"/>
        </w:rPr>
        <w:t>Til opbevaring bør anvendes:</w:t>
      </w:r>
    </w:p>
    <w:p w14:paraId="15789180" w14:textId="074E6AB3" w:rsidR="00D62B75" w:rsidRPr="00D62B75" w:rsidRDefault="00AC49B1" w:rsidP="00D62B75">
      <w:pPr>
        <w:tabs>
          <w:tab w:val="left" w:pos="567"/>
        </w:tabs>
        <w:rPr>
          <w:rFonts w:ascii="Arial" w:hAnsi="Arial" w:cs="Arial"/>
          <w:sz w:val="24"/>
          <w:szCs w:val="24"/>
        </w:rPr>
      </w:pPr>
      <w:r>
        <w:rPr>
          <w:rFonts w:ascii="Arial" w:hAnsi="Arial" w:cs="Arial"/>
          <w:sz w:val="24"/>
          <w:szCs w:val="24"/>
        </w:rPr>
        <w:t xml:space="preserve">       </w:t>
      </w:r>
      <w:r w:rsidR="00D62B75" w:rsidRPr="00D62B75">
        <w:rPr>
          <w:rFonts w:ascii="Arial" w:hAnsi="Arial" w:cs="Arial"/>
          <w:sz w:val="24"/>
          <w:szCs w:val="24"/>
        </w:rPr>
        <w:t xml:space="preserve">- et fanehylster af svært kunstlæder </w:t>
      </w:r>
      <w:r w:rsidRPr="00D62B75">
        <w:rPr>
          <w:rFonts w:ascii="Arial" w:hAnsi="Arial" w:cs="Arial"/>
          <w:sz w:val="24"/>
          <w:szCs w:val="24"/>
        </w:rPr>
        <w:t>e. Lign</w:t>
      </w:r>
      <w:r w:rsidR="00D62B75" w:rsidRPr="00D62B75">
        <w:rPr>
          <w:rFonts w:ascii="Arial" w:hAnsi="Arial" w:cs="Arial"/>
          <w:sz w:val="24"/>
          <w:szCs w:val="24"/>
        </w:rPr>
        <w:t>. og</w:t>
      </w:r>
    </w:p>
    <w:p w14:paraId="4D72A00F" w14:textId="0C5B783D" w:rsidR="00D62B75" w:rsidRPr="00D62B75" w:rsidRDefault="00AC49B1" w:rsidP="00D62B75">
      <w:pPr>
        <w:tabs>
          <w:tab w:val="left" w:pos="567"/>
        </w:tabs>
        <w:rPr>
          <w:rFonts w:ascii="Arial" w:hAnsi="Arial" w:cs="Arial"/>
          <w:sz w:val="24"/>
          <w:szCs w:val="24"/>
        </w:rPr>
      </w:pPr>
      <w:r>
        <w:rPr>
          <w:rFonts w:ascii="Arial" w:hAnsi="Arial" w:cs="Arial"/>
          <w:sz w:val="24"/>
          <w:szCs w:val="24"/>
        </w:rPr>
        <w:t xml:space="preserve">       </w:t>
      </w:r>
      <w:r w:rsidR="00D62B75" w:rsidRPr="00D62B75">
        <w:rPr>
          <w:rFonts w:ascii="Arial" w:hAnsi="Arial" w:cs="Arial"/>
          <w:sz w:val="24"/>
          <w:szCs w:val="24"/>
        </w:rPr>
        <w:t>- et fanesvøb (rulleklæde).</w:t>
      </w:r>
    </w:p>
    <w:p w14:paraId="41734102" w14:textId="56EC5E9E"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 xml:space="preserve">  b. Hvis fanen under brug er blevet våd bør den, </w:t>
      </w:r>
      <w:r w:rsidR="00AC49B1" w:rsidRPr="00D62B75">
        <w:rPr>
          <w:rFonts w:ascii="Arial" w:hAnsi="Arial" w:cs="Arial"/>
          <w:sz w:val="24"/>
          <w:szCs w:val="24"/>
        </w:rPr>
        <w:t>så vidt</w:t>
      </w:r>
      <w:r w:rsidRPr="00D62B75">
        <w:rPr>
          <w:rFonts w:ascii="Arial" w:hAnsi="Arial" w:cs="Arial"/>
          <w:sz w:val="24"/>
          <w:szCs w:val="24"/>
        </w:rPr>
        <w:t xml:space="preserve"> det er </w:t>
      </w:r>
      <w:r w:rsidRPr="00D62B75">
        <w:rPr>
          <w:rFonts w:ascii="Arial" w:hAnsi="Arial" w:cs="Arial"/>
          <w:sz w:val="24"/>
          <w:szCs w:val="24"/>
        </w:rPr>
        <w:tab/>
        <w:t xml:space="preserve">    </w:t>
      </w:r>
    </w:p>
    <w:p w14:paraId="7D91B03B" w14:textId="44F6A5BF"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 xml:space="preserve">     </w:t>
      </w:r>
      <w:r w:rsidR="00AC49B1">
        <w:rPr>
          <w:rFonts w:ascii="Arial" w:hAnsi="Arial" w:cs="Arial"/>
          <w:sz w:val="24"/>
          <w:szCs w:val="24"/>
        </w:rPr>
        <w:t xml:space="preserve"> </w:t>
      </w:r>
      <w:r w:rsidRPr="00D62B75">
        <w:rPr>
          <w:rFonts w:ascii="Arial" w:hAnsi="Arial" w:cs="Arial"/>
          <w:sz w:val="24"/>
          <w:szCs w:val="24"/>
        </w:rPr>
        <w:t>praktisk muligt, tørres inden den rulles sammen og anbringes i</w:t>
      </w:r>
    </w:p>
    <w:p w14:paraId="5922C4B6" w14:textId="776A3DB3" w:rsidR="00D62B75" w:rsidRPr="00D62B75" w:rsidRDefault="00AC49B1" w:rsidP="00D62B75">
      <w:pPr>
        <w:tabs>
          <w:tab w:val="left" w:pos="567"/>
        </w:tabs>
        <w:rPr>
          <w:rFonts w:ascii="Arial" w:hAnsi="Arial" w:cs="Arial"/>
          <w:sz w:val="24"/>
          <w:szCs w:val="24"/>
        </w:rPr>
      </w:pPr>
      <w:r>
        <w:rPr>
          <w:rFonts w:ascii="Arial" w:hAnsi="Arial" w:cs="Arial"/>
          <w:sz w:val="24"/>
          <w:szCs w:val="24"/>
        </w:rPr>
        <w:t xml:space="preserve">      </w:t>
      </w:r>
      <w:r w:rsidR="00D62B75" w:rsidRPr="00D62B75">
        <w:rPr>
          <w:rFonts w:ascii="Arial" w:hAnsi="Arial" w:cs="Arial"/>
          <w:sz w:val="24"/>
          <w:szCs w:val="24"/>
        </w:rPr>
        <w:t>fanehylsteret. Fanen må under ingen omstændigheder pakkes ind</w:t>
      </w:r>
    </w:p>
    <w:p w14:paraId="25E16EEF" w14:textId="5D4173C1" w:rsidR="00D62B75" w:rsidRPr="00D62B75" w:rsidRDefault="00AC49B1" w:rsidP="00D62B75">
      <w:pPr>
        <w:tabs>
          <w:tab w:val="left" w:pos="567"/>
        </w:tabs>
        <w:rPr>
          <w:rFonts w:ascii="Arial" w:hAnsi="Arial" w:cs="Arial"/>
          <w:sz w:val="24"/>
          <w:szCs w:val="24"/>
        </w:rPr>
      </w:pPr>
      <w:r>
        <w:rPr>
          <w:rFonts w:ascii="Arial" w:hAnsi="Arial" w:cs="Arial"/>
          <w:sz w:val="24"/>
          <w:szCs w:val="24"/>
        </w:rPr>
        <w:t xml:space="preserve">      </w:t>
      </w:r>
      <w:r w:rsidR="00D62B75" w:rsidRPr="00D62B75">
        <w:rPr>
          <w:rFonts w:ascii="Arial" w:hAnsi="Arial" w:cs="Arial"/>
          <w:sz w:val="24"/>
          <w:szCs w:val="24"/>
        </w:rPr>
        <w:t>til opbevaring, før dugen og eventuelle fanebånd er helt tørre.</w:t>
      </w:r>
    </w:p>
    <w:p w14:paraId="5706D070" w14:textId="77777777" w:rsidR="00AC49B1" w:rsidRDefault="00AC49B1" w:rsidP="00D62B75">
      <w:pPr>
        <w:tabs>
          <w:tab w:val="left" w:pos="567"/>
        </w:tabs>
        <w:rPr>
          <w:rFonts w:ascii="Arial" w:hAnsi="Arial" w:cs="Arial"/>
          <w:sz w:val="24"/>
          <w:szCs w:val="24"/>
        </w:rPr>
      </w:pPr>
      <w:r>
        <w:rPr>
          <w:rFonts w:ascii="Arial" w:hAnsi="Arial" w:cs="Arial"/>
          <w:sz w:val="24"/>
          <w:szCs w:val="24"/>
        </w:rPr>
        <w:t xml:space="preserve">      </w:t>
      </w:r>
      <w:r w:rsidR="00D62B75" w:rsidRPr="00D62B75">
        <w:rPr>
          <w:rFonts w:ascii="Arial" w:hAnsi="Arial" w:cs="Arial"/>
          <w:sz w:val="24"/>
          <w:szCs w:val="24"/>
        </w:rPr>
        <w:t xml:space="preserve">Tørring bør foregå langsomt og ikke anbringelse i sollys eller ved varmeapparat eller </w:t>
      </w:r>
      <w:r>
        <w:rPr>
          <w:rFonts w:ascii="Arial" w:hAnsi="Arial" w:cs="Arial"/>
          <w:sz w:val="24"/>
          <w:szCs w:val="24"/>
        </w:rPr>
        <w:t xml:space="preserve">  </w:t>
      </w:r>
    </w:p>
    <w:p w14:paraId="5469811E" w14:textId="6F76CC82" w:rsidR="00D62B75" w:rsidRPr="00D62B75" w:rsidRDefault="00AC49B1" w:rsidP="00D62B75">
      <w:pPr>
        <w:tabs>
          <w:tab w:val="left" w:pos="567"/>
        </w:tabs>
        <w:rPr>
          <w:rFonts w:ascii="Arial" w:hAnsi="Arial" w:cs="Arial"/>
          <w:sz w:val="24"/>
          <w:szCs w:val="24"/>
        </w:rPr>
      </w:pPr>
      <w:r>
        <w:rPr>
          <w:rFonts w:ascii="Arial" w:hAnsi="Arial" w:cs="Arial"/>
          <w:sz w:val="24"/>
          <w:szCs w:val="24"/>
        </w:rPr>
        <w:t xml:space="preserve">      </w:t>
      </w:r>
      <w:r w:rsidR="00D62B75" w:rsidRPr="00D62B75">
        <w:rPr>
          <w:rFonts w:ascii="Arial" w:hAnsi="Arial" w:cs="Arial"/>
          <w:sz w:val="24"/>
          <w:szCs w:val="24"/>
        </w:rPr>
        <w:t>radiator.</w:t>
      </w:r>
    </w:p>
    <w:p w14:paraId="6E8B41E0" w14:textId="77777777"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c. Indpakning til opbevaring foregår ved, at fanespyd, fangsnore</w:t>
      </w:r>
    </w:p>
    <w:p w14:paraId="6F6B1061" w14:textId="5A39BFF5" w:rsidR="00D62B75" w:rsidRPr="00D62B75" w:rsidRDefault="00D62B75" w:rsidP="00D62B75">
      <w:pPr>
        <w:tabs>
          <w:tab w:val="left" w:pos="567"/>
        </w:tabs>
        <w:rPr>
          <w:rFonts w:ascii="Arial" w:hAnsi="Arial" w:cs="Arial"/>
          <w:sz w:val="24"/>
          <w:szCs w:val="24"/>
        </w:rPr>
      </w:pPr>
      <w:r>
        <w:rPr>
          <w:rFonts w:ascii="Arial" w:hAnsi="Arial" w:cs="Arial"/>
          <w:sz w:val="24"/>
          <w:szCs w:val="24"/>
        </w:rPr>
        <w:t xml:space="preserve">    </w:t>
      </w:r>
      <w:r w:rsidRPr="00D62B75">
        <w:rPr>
          <w:rFonts w:ascii="Arial" w:hAnsi="Arial" w:cs="Arial"/>
          <w:sz w:val="24"/>
          <w:szCs w:val="24"/>
        </w:rPr>
        <w:t>og evt. fanebånd først aftages. Fanesvøbet lægges på et bord</w:t>
      </w:r>
    </w:p>
    <w:p w14:paraId="7960498D" w14:textId="3A982A2E" w:rsidR="00D62B75" w:rsidRPr="00D62B75" w:rsidRDefault="00D62B75" w:rsidP="00D62B75">
      <w:pPr>
        <w:tabs>
          <w:tab w:val="left" w:pos="567"/>
        </w:tabs>
        <w:rPr>
          <w:rFonts w:ascii="Arial" w:hAnsi="Arial" w:cs="Arial"/>
          <w:sz w:val="24"/>
          <w:szCs w:val="24"/>
        </w:rPr>
      </w:pPr>
      <w:r>
        <w:rPr>
          <w:rFonts w:ascii="Arial" w:hAnsi="Arial" w:cs="Arial"/>
          <w:sz w:val="24"/>
          <w:szCs w:val="24"/>
        </w:rPr>
        <w:t xml:space="preserve">    </w:t>
      </w:r>
      <w:r w:rsidR="00AC49B1" w:rsidRPr="00D62B75">
        <w:rPr>
          <w:rFonts w:ascii="Arial" w:hAnsi="Arial" w:cs="Arial"/>
          <w:sz w:val="24"/>
          <w:szCs w:val="24"/>
        </w:rPr>
        <w:t>e. Lign</w:t>
      </w:r>
      <w:r w:rsidRPr="00D62B75">
        <w:rPr>
          <w:rFonts w:ascii="Arial" w:hAnsi="Arial" w:cs="Arial"/>
          <w:sz w:val="24"/>
          <w:szCs w:val="24"/>
        </w:rPr>
        <w:t>., fanen lægges på svøbet og fanesvøb og fanedug rulle</w:t>
      </w:r>
    </w:p>
    <w:p w14:paraId="7DF2B136" w14:textId="30275BFB" w:rsidR="00D62B75" w:rsidRPr="00D62B75" w:rsidRDefault="00D62B75" w:rsidP="00D62B75">
      <w:pPr>
        <w:tabs>
          <w:tab w:val="left" w:pos="567"/>
        </w:tabs>
        <w:rPr>
          <w:rFonts w:ascii="Arial" w:hAnsi="Arial" w:cs="Arial"/>
          <w:sz w:val="24"/>
          <w:szCs w:val="24"/>
        </w:rPr>
      </w:pPr>
      <w:r>
        <w:rPr>
          <w:rFonts w:ascii="Arial" w:hAnsi="Arial" w:cs="Arial"/>
          <w:sz w:val="24"/>
          <w:szCs w:val="24"/>
        </w:rPr>
        <w:t xml:space="preserve">    </w:t>
      </w:r>
      <w:r w:rsidRPr="00D62B75">
        <w:rPr>
          <w:rFonts w:ascii="Arial" w:hAnsi="Arial" w:cs="Arial"/>
          <w:sz w:val="24"/>
          <w:szCs w:val="24"/>
        </w:rPr>
        <w:t>sammen om stangen, men ikke for stramt. Eventuelle fanebånd</w:t>
      </w:r>
    </w:p>
    <w:p w14:paraId="628562B8" w14:textId="3BA9AB49" w:rsidR="00D62B75" w:rsidRPr="00D62B75" w:rsidRDefault="00D62B75" w:rsidP="00D62B75">
      <w:pPr>
        <w:tabs>
          <w:tab w:val="left" w:pos="567"/>
        </w:tabs>
        <w:rPr>
          <w:rFonts w:ascii="Arial" w:hAnsi="Arial" w:cs="Arial"/>
          <w:sz w:val="24"/>
          <w:szCs w:val="24"/>
        </w:rPr>
      </w:pPr>
      <w:r>
        <w:rPr>
          <w:rFonts w:ascii="Arial" w:hAnsi="Arial" w:cs="Arial"/>
          <w:sz w:val="24"/>
          <w:szCs w:val="24"/>
        </w:rPr>
        <w:t xml:space="preserve">    </w:t>
      </w:r>
      <w:r w:rsidRPr="00D62B75">
        <w:rPr>
          <w:rFonts w:ascii="Arial" w:hAnsi="Arial" w:cs="Arial"/>
          <w:sz w:val="24"/>
          <w:szCs w:val="24"/>
        </w:rPr>
        <w:t>foldes sammen een gang og lægges ind i den sidste omgang af</w:t>
      </w:r>
    </w:p>
    <w:p w14:paraId="7A96EE0A" w14:textId="77777777" w:rsidR="00AC49B1" w:rsidRDefault="00D62B75" w:rsidP="00D62B75">
      <w:pPr>
        <w:tabs>
          <w:tab w:val="left" w:pos="567"/>
        </w:tabs>
        <w:rPr>
          <w:rFonts w:ascii="Arial" w:hAnsi="Arial" w:cs="Arial"/>
          <w:sz w:val="24"/>
          <w:szCs w:val="24"/>
        </w:rPr>
      </w:pPr>
      <w:r>
        <w:rPr>
          <w:rFonts w:ascii="Arial" w:hAnsi="Arial" w:cs="Arial"/>
          <w:sz w:val="24"/>
          <w:szCs w:val="24"/>
        </w:rPr>
        <w:t xml:space="preserve">    </w:t>
      </w:r>
      <w:r w:rsidRPr="00D62B75">
        <w:rPr>
          <w:rFonts w:ascii="Arial" w:hAnsi="Arial" w:cs="Arial"/>
          <w:sz w:val="24"/>
          <w:szCs w:val="24"/>
        </w:rPr>
        <w:t xml:space="preserve">fanesvøbet, dog således at metalbøjlerne ikke kommer i </w:t>
      </w:r>
    </w:p>
    <w:p w14:paraId="3A953C2A" w14:textId="3FE1173C" w:rsidR="00D62B75" w:rsidRDefault="00AC49B1" w:rsidP="00D62B75">
      <w:pPr>
        <w:tabs>
          <w:tab w:val="left" w:pos="567"/>
        </w:tabs>
        <w:rPr>
          <w:rFonts w:ascii="Arial" w:hAnsi="Arial" w:cs="Arial"/>
          <w:sz w:val="24"/>
          <w:szCs w:val="24"/>
        </w:rPr>
      </w:pPr>
      <w:r>
        <w:rPr>
          <w:rFonts w:ascii="Arial" w:hAnsi="Arial" w:cs="Arial"/>
          <w:sz w:val="24"/>
          <w:szCs w:val="24"/>
        </w:rPr>
        <w:t xml:space="preserve">    berø</w:t>
      </w:r>
      <w:r w:rsidR="00D62B75" w:rsidRPr="00D62B75">
        <w:rPr>
          <w:rFonts w:ascii="Arial" w:hAnsi="Arial" w:cs="Arial"/>
          <w:sz w:val="24"/>
          <w:szCs w:val="24"/>
        </w:rPr>
        <w:t>ring med fanedugen.</w:t>
      </w:r>
    </w:p>
    <w:p w14:paraId="7C8FE7E9" w14:textId="775D4788" w:rsidR="00D62B75" w:rsidRPr="00D62B75" w:rsidRDefault="00D62B75" w:rsidP="00D62B75">
      <w:pPr>
        <w:tabs>
          <w:tab w:val="left" w:pos="567"/>
        </w:tabs>
        <w:rPr>
          <w:rFonts w:ascii="Arial" w:hAnsi="Arial" w:cs="Arial"/>
          <w:sz w:val="24"/>
          <w:szCs w:val="24"/>
        </w:rPr>
      </w:pPr>
      <w:r>
        <w:rPr>
          <w:rFonts w:ascii="Arial" w:hAnsi="Arial" w:cs="Arial"/>
          <w:sz w:val="24"/>
          <w:szCs w:val="24"/>
        </w:rPr>
        <w:t xml:space="preserve">    </w:t>
      </w:r>
      <w:r w:rsidRPr="00D62B75">
        <w:rPr>
          <w:rFonts w:ascii="Arial" w:hAnsi="Arial" w:cs="Arial"/>
          <w:sz w:val="24"/>
          <w:szCs w:val="24"/>
        </w:rPr>
        <w:t xml:space="preserve">Fanespydet og fangsnorene lægges i den udvendige lomme på fane- </w:t>
      </w:r>
    </w:p>
    <w:p w14:paraId="37C0DE17" w14:textId="77777777"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 xml:space="preserve">     hylsteret.</w:t>
      </w:r>
    </w:p>
    <w:p w14:paraId="7D14E959" w14:textId="508E196D" w:rsidR="00D62B75" w:rsidRPr="00D62B75" w:rsidRDefault="00D62B75" w:rsidP="00D62B75">
      <w:pPr>
        <w:tabs>
          <w:tab w:val="left" w:pos="567"/>
        </w:tabs>
        <w:rPr>
          <w:rFonts w:ascii="Arial" w:hAnsi="Arial" w:cs="Arial"/>
          <w:sz w:val="24"/>
          <w:szCs w:val="24"/>
        </w:rPr>
      </w:pPr>
      <w:r>
        <w:rPr>
          <w:rFonts w:ascii="Arial" w:hAnsi="Arial" w:cs="Arial"/>
          <w:sz w:val="24"/>
          <w:szCs w:val="24"/>
        </w:rPr>
        <w:t xml:space="preserve">  d. </w:t>
      </w:r>
      <w:r w:rsidRPr="00D62B75">
        <w:rPr>
          <w:rFonts w:ascii="Arial" w:hAnsi="Arial" w:cs="Arial"/>
          <w:sz w:val="24"/>
          <w:szCs w:val="24"/>
        </w:rPr>
        <w:t>Opbevaring efter sammenrulningen bør ske i et tørt rum med</w:t>
      </w:r>
    </w:p>
    <w:p w14:paraId="26490919" w14:textId="05FCC857"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 xml:space="preserve">     </w:t>
      </w:r>
      <w:r>
        <w:rPr>
          <w:rFonts w:ascii="Arial" w:hAnsi="Arial" w:cs="Arial"/>
          <w:sz w:val="24"/>
          <w:szCs w:val="24"/>
        </w:rPr>
        <w:t xml:space="preserve"> </w:t>
      </w:r>
      <w:r w:rsidRPr="00D62B75">
        <w:rPr>
          <w:rFonts w:ascii="Arial" w:hAnsi="Arial" w:cs="Arial"/>
          <w:sz w:val="24"/>
          <w:szCs w:val="24"/>
        </w:rPr>
        <w:t xml:space="preserve">normaltemperatur, ikke i nærheden af varmeapparat </w:t>
      </w:r>
      <w:r w:rsidR="00AC49B1" w:rsidRPr="00D62B75">
        <w:rPr>
          <w:rFonts w:ascii="Arial" w:hAnsi="Arial" w:cs="Arial"/>
          <w:sz w:val="24"/>
          <w:szCs w:val="24"/>
        </w:rPr>
        <w:t>e. Lign</w:t>
      </w:r>
      <w:r w:rsidRPr="00D62B75">
        <w:rPr>
          <w:rFonts w:ascii="Arial" w:hAnsi="Arial" w:cs="Arial"/>
          <w:sz w:val="24"/>
          <w:szCs w:val="24"/>
        </w:rPr>
        <w:t>.</w:t>
      </w:r>
    </w:p>
    <w:p w14:paraId="5AEED108" w14:textId="76724F86" w:rsidR="00D62B75" w:rsidRPr="00D62B75" w:rsidRDefault="00D62B75" w:rsidP="00D62B75">
      <w:pPr>
        <w:tabs>
          <w:tab w:val="left" w:pos="567"/>
        </w:tabs>
        <w:rPr>
          <w:rFonts w:ascii="Arial" w:hAnsi="Arial" w:cs="Arial"/>
          <w:sz w:val="24"/>
          <w:szCs w:val="24"/>
        </w:rPr>
      </w:pPr>
      <w:r>
        <w:rPr>
          <w:rFonts w:ascii="Arial" w:hAnsi="Arial" w:cs="Arial"/>
          <w:sz w:val="24"/>
          <w:szCs w:val="24"/>
        </w:rPr>
        <w:t xml:space="preserve">  e. </w:t>
      </w:r>
      <w:r w:rsidRPr="00D62B75">
        <w:rPr>
          <w:rFonts w:ascii="Arial" w:hAnsi="Arial" w:cs="Arial"/>
          <w:sz w:val="24"/>
          <w:szCs w:val="24"/>
        </w:rPr>
        <w:t>Ved dobbeltdug skal fanedugen ikke rulles om stangen, men læg-</w:t>
      </w:r>
    </w:p>
    <w:p w14:paraId="16D60EA7" w14:textId="7C542F89"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 xml:space="preserve">     </w:t>
      </w:r>
      <w:r>
        <w:rPr>
          <w:rFonts w:ascii="Arial" w:hAnsi="Arial" w:cs="Arial"/>
          <w:sz w:val="24"/>
          <w:szCs w:val="24"/>
        </w:rPr>
        <w:t xml:space="preserve"> </w:t>
      </w:r>
      <w:r w:rsidRPr="00D62B75">
        <w:rPr>
          <w:rFonts w:ascii="Arial" w:hAnsi="Arial" w:cs="Arial"/>
          <w:sz w:val="24"/>
          <w:szCs w:val="24"/>
        </w:rPr>
        <w:t>ges i bløde lag (plisseres) langs stangen inden lagene holdes</w:t>
      </w:r>
    </w:p>
    <w:p w14:paraId="2CFCE1FA" w14:textId="325830C8"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 xml:space="preserve">     </w:t>
      </w:r>
      <w:r>
        <w:rPr>
          <w:rFonts w:ascii="Arial" w:hAnsi="Arial" w:cs="Arial"/>
          <w:sz w:val="24"/>
          <w:szCs w:val="24"/>
        </w:rPr>
        <w:t xml:space="preserve"> </w:t>
      </w:r>
      <w:r w:rsidRPr="00D62B75">
        <w:rPr>
          <w:rFonts w:ascii="Arial" w:hAnsi="Arial" w:cs="Arial"/>
          <w:sz w:val="24"/>
          <w:szCs w:val="24"/>
        </w:rPr>
        <w:t>sammen med fanesnorene, når fanen lægges i hylster. Derved</w:t>
      </w:r>
    </w:p>
    <w:p w14:paraId="7C760E55" w14:textId="44B09487"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 xml:space="preserve">     </w:t>
      </w:r>
      <w:r>
        <w:rPr>
          <w:rFonts w:ascii="Arial" w:hAnsi="Arial" w:cs="Arial"/>
          <w:sz w:val="24"/>
          <w:szCs w:val="24"/>
        </w:rPr>
        <w:t xml:space="preserve"> </w:t>
      </w:r>
      <w:r w:rsidRPr="00D62B75">
        <w:rPr>
          <w:rFonts w:ascii="Arial" w:hAnsi="Arial" w:cs="Arial"/>
          <w:sz w:val="24"/>
          <w:szCs w:val="24"/>
        </w:rPr>
        <w:t>undgås den ødelæggende luftpose.</w:t>
      </w:r>
    </w:p>
    <w:p w14:paraId="5810BCE7" w14:textId="77777777" w:rsidR="00D62B75" w:rsidRPr="00D62B75" w:rsidRDefault="00D62B75" w:rsidP="00D62B75">
      <w:pPr>
        <w:tabs>
          <w:tab w:val="left" w:pos="567"/>
        </w:tabs>
        <w:rPr>
          <w:rFonts w:ascii="Arial" w:hAnsi="Arial" w:cs="Arial"/>
          <w:sz w:val="24"/>
          <w:szCs w:val="24"/>
        </w:rPr>
      </w:pPr>
    </w:p>
    <w:p w14:paraId="5B02D911" w14:textId="77777777" w:rsidR="00D62B75" w:rsidRDefault="00D62B75" w:rsidP="00D62B75">
      <w:pPr>
        <w:tabs>
          <w:tab w:val="left" w:pos="567"/>
        </w:tabs>
        <w:rPr>
          <w:rFonts w:ascii="Arial" w:hAnsi="Arial" w:cs="Arial"/>
          <w:sz w:val="24"/>
          <w:szCs w:val="24"/>
        </w:rPr>
      </w:pPr>
      <w:r>
        <w:rPr>
          <w:rFonts w:ascii="Arial" w:hAnsi="Arial" w:cs="Arial"/>
          <w:sz w:val="24"/>
          <w:szCs w:val="24"/>
        </w:rPr>
        <w:t xml:space="preserve">2.  </w:t>
      </w:r>
      <w:r w:rsidRPr="00D62B75">
        <w:rPr>
          <w:rFonts w:ascii="Arial" w:hAnsi="Arial" w:cs="Arial"/>
          <w:sz w:val="24"/>
          <w:szCs w:val="24"/>
        </w:rPr>
        <w:t xml:space="preserve">Såfremt fanen - og da navnlig en silkefane - bruges som </w:t>
      </w:r>
    </w:p>
    <w:p w14:paraId="4B243999" w14:textId="3194CD3B" w:rsidR="00D62B75" w:rsidRPr="00D62B75" w:rsidRDefault="00D62B75" w:rsidP="00D62B75">
      <w:pPr>
        <w:tabs>
          <w:tab w:val="left" w:pos="567"/>
        </w:tabs>
        <w:rPr>
          <w:rFonts w:ascii="Arial" w:hAnsi="Arial" w:cs="Arial"/>
          <w:sz w:val="24"/>
          <w:szCs w:val="24"/>
        </w:rPr>
      </w:pPr>
      <w:r>
        <w:rPr>
          <w:rFonts w:ascii="Arial" w:hAnsi="Arial" w:cs="Arial"/>
          <w:sz w:val="24"/>
          <w:szCs w:val="24"/>
        </w:rPr>
        <w:t xml:space="preserve">     deko</w:t>
      </w:r>
      <w:r w:rsidRPr="00D62B75">
        <w:rPr>
          <w:rFonts w:ascii="Arial" w:hAnsi="Arial" w:cs="Arial"/>
          <w:sz w:val="24"/>
          <w:szCs w:val="24"/>
        </w:rPr>
        <w:t>ration eller lignende, indendørs gennem længere tid, kan den</w:t>
      </w:r>
    </w:p>
    <w:p w14:paraId="47C270E2" w14:textId="77777777"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 xml:space="preserve">     opstilles lodret eller skråt i en fanefod (eller -støtte),</w:t>
      </w:r>
    </w:p>
    <w:p w14:paraId="097160D3" w14:textId="77777777"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 xml:space="preserve">     men fanedugen lider herved og det vil være bedst, hvis fanen</w:t>
      </w:r>
    </w:p>
    <w:p w14:paraId="5D9C4682" w14:textId="77777777"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 xml:space="preserve">     anbringes således, at dugen hænger fuldt udfoldet ned fra den</w:t>
      </w:r>
    </w:p>
    <w:p w14:paraId="4F49CA7C" w14:textId="77777777" w:rsidR="00D62B75" w:rsidRPr="00D62B75" w:rsidRDefault="00D62B75" w:rsidP="00D62B75">
      <w:pPr>
        <w:tabs>
          <w:tab w:val="left" w:pos="567"/>
        </w:tabs>
        <w:rPr>
          <w:rFonts w:ascii="Arial" w:hAnsi="Arial" w:cs="Arial"/>
          <w:sz w:val="24"/>
          <w:szCs w:val="24"/>
        </w:rPr>
      </w:pPr>
      <w:r w:rsidRPr="00D62B75">
        <w:rPr>
          <w:rFonts w:ascii="Arial" w:hAnsi="Arial" w:cs="Arial"/>
          <w:sz w:val="24"/>
          <w:szCs w:val="24"/>
        </w:rPr>
        <w:t xml:space="preserve">     vandret anbragte stang.</w:t>
      </w:r>
    </w:p>
    <w:p w14:paraId="5CE9C80B" w14:textId="77777777" w:rsidR="00D62B75" w:rsidRPr="00D62B75" w:rsidRDefault="00D62B75" w:rsidP="00D62B75">
      <w:pPr>
        <w:tabs>
          <w:tab w:val="left" w:pos="567"/>
        </w:tabs>
        <w:rPr>
          <w:rFonts w:ascii="Arial" w:hAnsi="Arial" w:cs="Arial"/>
          <w:sz w:val="24"/>
          <w:szCs w:val="24"/>
        </w:rPr>
      </w:pPr>
    </w:p>
    <w:p w14:paraId="5C895701" w14:textId="306AF260" w:rsidR="00D62B75" w:rsidRPr="00F101FD" w:rsidRDefault="00D62B75" w:rsidP="00F101FD">
      <w:pPr>
        <w:pStyle w:val="p2"/>
        <w:spacing w:line="280" w:lineRule="exact"/>
        <w:rPr>
          <w:rFonts w:ascii="Arial" w:hAnsi="Arial" w:cs="Arial"/>
          <w:szCs w:val="24"/>
        </w:rPr>
      </w:pPr>
      <w:r w:rsidRPr="00D62B75">
        <w:rPr>
          <w:rFonts w:ascii="Arial" w:hAnsi="Arial" w:cs="Arial"/>
          <w:b/>
          <w:szCs w:val="24"/>
        </w:rPr>
        <w:t>Danmarks-Samfundet</w:t>
      </w:r>
    </w:p>
    <w:p w14:paraId="1BDBB01C" w14:textId="77777777" w:rsidR="00D62B75" w:rsidRPr="00D62B75" w:rsidRDefault="00D62B75" w:rsidP="00A4272D">
      <w:pPr>
        <w:pStyle w:val="p2"/>
        <w:spacing w:line="280" w:lineRule="exact"/>
        <w:rPr>
          <w:rFonts w:ascii="Arial" w:hAnsi="Arial" w:cs="Arial"/>
          <w:szCs w:val="24"/>
        </w:rPr>
      </w:pPr>
      <w:r w:rsidRPr="00D62B75">
        <w:rPr>
          <w:rFonts w:ascii="Arial" w:hAnsi="Arial" w:cs="Arial"/>
          <w:szCs w:val="24"/>
        </w:rPr>
        <w:t>På Valdemarsdagen den 15. juni sælges det lille dannebrogsflag. De indsam</w:t>
      </w:r>
      <w:r w:rsidRPr="00D62B75">
        <w:rPr>
          <w:rFonts w:ascii="Arial" w:hAnsi="Arial" w:cs="Arial"/>
          <w:szCs w:val="24"/>
        </w:rPr>
        <w:softHyphen/>
        <w:t>lede kroner administreres af Danmarks-Samfundet, som blev stiftet i 1908 - og hvis formål er: »At styrke det danske folks fædrelandskærlighed og dets kærlighed til flaget«.</w:t>
      </w:r>
    </w:p>
    <w:p w14:paraId="55FFE77B" w14:textId="77777777" w:rsidR="00D62B75" w:rsidRDefault="00D62B75" w:rsidP="00D62B75">
      <w:pPr>
        <w:tabs>
          <w:tab w:val="left" w:pos="720"/>
        </w:tabs>
        <w:spacing w:line="280" w:lineRule="exact"/>
        <w:ind w:left="709"/>
        <w:rPr>
          <w:rFonts w:ascii="Arial" w:hAnsi="Arial" w:cs="Arial"/>
          <w:sz w:val="24"/>
          <w:szCs w:val="24"/>
        </w:rPr>
      </w:pPr>
    </w:p>
    <w:p w14:paraId="412312F0" w14:textId="77777777" w:rsidR="00016CC1" w:rsidRDefault="00016CC1" w:rsidP="00D62B75">
      <w:pPr>
        <w:tabs>
          <w:tab w:val="left" w:pos="720"/>
        </w:tabs>
        <w:spacing w:line="280" w:lineRule="exact"/>
        <w:ind w:left="709"/>
        <w:rPr>
          <w:rFonts w:ascii="Arial" w:hAnsi="Arial" w:cs="Arial"/>
          <w:sz w:val="24"/>
          <w:szCs w:val="24"/>
        </w:rPr>
      </w:pPr>
    </w:p>
    <w:p w14:paraId="799A4B10" w14:textId="77777777" w:rsidR="00016CC1" w:rsidRDefault="00016CC1" w:rsidP="00D62B75">
      <w:pPr>
        <w:tabs>
          <w:tab w:val="left" w:pos="720"/>
        </w:tabs>
        <w:spacing w:line="280" w:lineRule="exact"/>
        <w:ind w:left="709"/>
        <w:rPr>
          <w:rFonts w:ascii="Arial" w:hAnsi="Arial" w:cs="Arial"/>
          <w:sz w:val="24"/>
          <w:szCs w:val="24"/>
        </w:rPr>
      </w:pPr>
    </w:p>
    <w:p w14:paraId="2F3EA8C3" w14:textId="77777777" w:rsidR="00016CC1" w:rsidRPr="00D62B75" w:rsidRDefault="00016CC1" w:rsidP="00D62B75">
      <w:pPr>
        <w:tabs>
          <w:tab w:val="left" w:pos="720"/>
        </w:tabs>
        <w:spacing w:line="280" w:lineRule="exact"/>
        <w:ind w:left="709"/>
        <w:rPr>
          <w:rFonts w:ascii="Arial" w:hAnsi="Arial" w:cs="Arial"/>
          <w:sz w:val="24"/>
          <w:szCs w:val="24"/>
        </w:rPr>
      </w:pPr>
    </w:p>
    <w:p w14:paraId="55603432" w14:textId="77777777" w:rsidR="00D62B75" w:rsidRPr="00A4272D" w:rsidRDefault="00D62B75" w:rsidP="00A4272D">
      <w:pPr>
        <w:pStyle w:val="p4"/>
        <w:spacing w:line="240" w:lineRule="auto"/>
        <w:rPr>
          <w:rFonts w:ascii="Arial" w:hAnsi="Arial" w:cs="Arial"/>
          <w:szCs w:val="24"/>
        </w:rPr>
      </w:pPr>
      <w:r w:rsidRPr="00A4272D">
        <w:rPr>
          <w:rFonts w:ascii="Arial" w:hAnsi="Arial" w:cs="Arial"/>
          <w:szCs w:val="24"/>
        </w:rPr>
        <w:lastRenderedPageBreak/>
        <w:t>Dette søges opnået ved.</w:t>
      </w:r>
    </w:p>
    <w:p w14:paraId="66BF4C30" w14:textId="77777777" w:rsidR="00D62B75" w:rsidRPr="00D62B75" w:rsidRDefault="00D62B75" w:rsidP="00D62B75">
      <w:pPr>
        <w:tabs>
          <w:tab w:val="left" w:pos="720"/>
        </w:tabs>
        <w:ind w:left="709"/>
        <w:rPr>
          <w:rFonts w:ascii="Arial" w:hAnsi="Arial" w:cs="Arial"/>
          <w:i/>
          <w:sz w:val="24"/>
          <w:szCs w:val="24"/>
        </w:rPr>
      </w:pPr>
    </w:p>
    <w:p w14:paraId="53DAA81A" w14:textId="77777777" w:rsidR="00D62B75" w:rsidRPr="00D62B75" w:rsidRDefault="00D62B75" w:rsidP="00D62B75">
      <w:pPr>
        <w:pStyle w:val="p2"/>
        <w:spacing w:line="280" w:lineRule="exact"/>
        <w:ind w:left="709"/>
        <w:rPr>
          <w:rFonts w:ascii="Arial" w:hAnsi="Arial" w:cs="Arial"/>
          <w:szCs w:val="24"/>
        </w:rPr>
      </w:pPr>
      <w:r w:rsidRPr="00D62B75">
        <w:rPr>
          <w:rFonts w:ascii="Arial" w:hAnsi="Arial" w:cs="Arial"/>
          <w:szCs w:val="24"/>
        </w:rPr>
        <w:t>»Oplysning om dannebrogs betydning og rette brug, uddeling af flag og faner - samt anden støtte til nationalt og humanitært formål, samt arbejde for at gøre Valdemarsdagen til national højtidsdag«.</w:t>
      </w:r>
    </w:p>
    <w:p w14:paraId="3AC1B2E3" w14:textId="77777777" w:rsidR="00F101FD" w:rsidRDefault="00F101FD" w:rsidP="00D62B75">
      <w:pPr>
        <w:pStyle w:val="p3"/>
        <w:spacing w:line="240" w:lineRule="auto"/>
        <w:rPr>
          <w:rFonts w:ascii="Arial" w:hAnsi="Arial" w:cs="Arial"/>
          <w:b/>
          <w:szCs w:val="24"/>
        </w:rPr>
      </w:pPr>
    </w:p>
    <w:p w14:paraId="0800DB6C" w14:textId="77777777" w:rsidR="00D62B75" w:rsidRPr="00D62B75" w:rsidRDefault="00D62B75" w:rsidP="00D62B75">
      <w:pPr>
        <w:pStyle w:val="p3"/>
        <w:spacing w:line="240" w:lineRule="auto"/>
        <w:rPr>
          <w:rFonts w:ascii="Arial" w:hAnsi="Arial" w:cs="Arial"/>
          <w:b/>
          <w:szCs w:val="24"/>
        </w:rPr>
      </w:pPr>
      <w:r w:rsidRPr="00D62B75">
        <w:rPr>
          <w:rFonts w:ascii="Arial" w:hAnsi="Arial" w:cs="Arial"/>
          <w:b/>
          <w:szCs w:val="24"/>
        </w:rPr>
        <w:t>Oplysning om ansøgning om flag og faner</w:t>
      </w:r>
    </w:p>
    <w:p w14:paraId="23EE6A38" w14:textId="77777777" w:rsidR="00D62B75" w:rsidRPr="00D62B75" w:rsidRDefault="00D62B75" w:rsidP="00D62B75">
      <w:pPr>
        <w:tabs>
          <w:tab w:val="left" w:pos="720"/>
        </w:tabs>
        <w:rPr>
          <w:rFonts w:ascii="Arial" w:hAnsi="Arial" w:cs="Arial"/>
          <w:b/>
          <w:sz w:val="24"/>
          <w:szCs w:val="24"/>
        </w:rPr>
      </w:pPr>
    </w:p>
    <w:p w14:paraId="0C6DB1BA" w14:textId="77777777" w:rsidR="00D62B75" w:rsidRPr="00D62B75" w:rsidRDefault="00D62B75" w:rsidP="00D62B75">
      <w:pPr>
        <w:pStyle w:val="p4"/>
        <w:spacing w:line="240" w:lineRule="auto"/>
        <w:rPr>
          <w:rFonts w:ascii="Arial" w:hAnsi="Arial" w:cs="Arial"/>
          <w:szCs w:val="24"/>
        </w:rPr>
      </w:pPr>
      <w:r w:rsidRPr="00D62B75">
        <w:rPr>
          <w:rFonts w:ascii="Arial" w:hAnsi="Arial" w:cs="Arial"/>
          <w:szCs w:val="24"/>
        </w:rPr>
        <w:t>Eventuelle ansøgninger kan omfatte:</w:t>
      </w:r>
    </w:p>
    <w:p w14:paraId="6BE32DE0" w14:textId="77CC441C" w:rsidR="00A4272D" w:rsidRDefault="00D62B75" w:rsidP="00F101FD">
      <w:pPr>
        <w:pStyle w:val="p2"/>
        <w:spacing w:line="280" w:lineRule="exact"/>
        <w:rPr>
          <w:rFonts w:ascii="Arial" w:hAnsi="Arial" w:cs="Arial"/>
          <w:szCs w:val="24"/>
        </w:rPr>
      </w:pPr>
      <w:r w:rsidRPr="00D62B75">
        <w:rPr>
          <w:rFonts w:ascii="Arial" w:hAnsi="Arial" w:cs="Arial"/>
          <w:b/>
          <w:szCs w:val="24"/>
        </w:rPr>
        <w:t>1)</w:t>
      </w:r>
      <w:r w:rsidR="00A4272D">
        <w:rPr>
          <w:rFonts w:ascii="Arial" w:hAnsi="Arial" w:cs="Arial"/>
          <w:szCs w:val="24"/>
        </w:rPr>
        <w:t xml:space="preserve"> En fane med stang – Stor – Mellem – Lille </w:t>
      </w:r>
      <w:r w:rsidRPr="00D62B75">
        <w:rPr>
          <w:rFonts w:ascii="Arial" w:hAnsi="Arial" w:cs="Arial"/>
          <w:szCs w:val="24"/>
        </w:rPr>
        <w:t xml:space="preserve">med standardtilbehør, dvs. med spyd og snor </w:t>
      </w:r>
      <w:r w:rsidR="00A4272D">
        <w:rPr>
          <w:rFonts w:ascii="Arial" w:hAnsi="Arial" w:cs="Arial"/>
          <w:szCs w:val="24"/>
        </w:rPr>
        <w:t xml:space="preserve">  </w:t>
      </w:r>
    </w:p>
    <w:p w14:paraId="6747D5B4" w14:textId="6F25BC0A" w:rsidR="00D62B75" w:rsidRPr="00D62B75" w:rsidRDefault="00A4272D" w:rsidP="00F101FD">
      <w:pPr>
        <w:pStyle w:val="p2"/>
        <w:spacing w:line="280" w:lineRule="exact"/>
        <w:rPr>
          <w:rFonts w:ascii="Arial" w:hAnsi="Arial" w:cs="Arial"/>
          <w:szCs w:val="24"/>
        </w:rPr>
      </w:pPr>
      <w:r>
        <w:rPr>
          <w:rFonts w:ascii="Arial" w:hAnsi="Arial" w:cs="Arial"/>
          <w:szCs w:val="24"/>
        </w:rPr>
        <w:t xml:space="preserve">    </w:t>
      </w:r>
      <w:r w:rsidR="00D62B75" w:rsidRPr="00D62B75">
        <w:rPr>
          <w:rFonts w:ascii="Arial" w:hAnsi="Arial" w:cs="Arial"/>
          <w:szCs w:val="24"/>
        </w:rPr>
        <w:t>med kvaster.</w:t>
      </w:r>
    </w:p>
    <w:p w14:paraId="49DE4FE1" w14:textId="33F88888" w:rsidR="00D62B75" w:rsidRPr="00D62B75" w:rsidRDefault="00F101FD" w:rsidP="00F101FD">
      <w:pPr>
        <w:pStyle w:val="p2"/>
        <w:spacing w:line="280" w:lineRule="exact"/>
        <w:rPr>
          <w:rFonts w:ascii="Arial" w:hAnsi="Arial" w:cs="Arial"/>
          <w:szCs w:val="24"/>
        </w:rPr>
      </w:pPr>
      <w:r>
        <w:rPr>
          <w:rFonts w:ascii="Arial" w:hAnsi="Arial" w:cs="Arial"/>
          <w:szCs w:val="24"/>
        </w:rPr>
        <w:t xml:space="preserve">    </w:t>
      </w:r>
      <w:r w:rsidR="00D62B75" w:rsidRPr="00D62B75">
        <w:rPr>
          <w:rFonts w:ascii="Arial" w:hAnsi="Arial" w:cs="Arial"/>
          <w:szCs w:val="24"/>
        </w:rPr>
        <w:t>(Ekstra-tilbehør - F.eks. fanehylster, bandoler m.v. må anskaffes for egen regning).</w:t>
      </w:r>
    </w:p>
    <w:p w14:paraId="70AB3D62" w14:textId="77777777" w:rsidR="00D62B75" w:rsidRPr="00D62B75" w:rsidRDefault="00D62B75" w:rsidP="00F101FD">
      <w:pPr>
        <w:pStyle w:val="p5"/>
        <w:spacing w:line="240" w:lineRule="auto"/>
        <w:rPr>
          <w:rFonts w:ascii="Arial" w:hAnsi="Arial" w:cs="Arial"/>
          <w:szCs w:val="24"/>
        </w:rPr>
      </w:pPr>
      <w:r w:rsidRPr="00D62B75">
        <w:rPr>
          <w:rFonts w:ascii="Arial" w:hAnsi="Arial" w:cs="Arial"/>
          <w:b/>
          <w:szCs w:val="24"/>
        </w:rPr>
        <w:t>2)</w:t>
      </w:r>
      <w:r w:rsidRPr="00D62B75">
        <w:rPr>
          <w:rFonts w:ascii="Arial" w:hAnsi="Arial" w:cs="Arial"/>
          <w:szCs w:val="24"/>
        </w:rPr>
        <w:t xml:space="preserve"> En fanedug med snor og kvast, agraman (bånd) og søm til monteringen.</w:t>
      </w:r>
    </w:p>
    <w:p w14:paraId="745EBFDA" w14:textId="25563201" w:rsidR="00D62B75" w:rsidRPr="00D62B75" w:rsidRDefault="00F101FD" w:rsidP="00F101FD">
      <w:pPr>
        <w:pStyle w:val="p2"/>
        <w:spacing w:line="280" w:lineRule="exact"/>
        <w:rPr>
          <w:rFonts w:ascii="Arial" w:hAnsi="Arial" w:cs="Arial"/>
          <w:szCs w:val="24"/>
        </w:rPr>
      </w:pPr>
      <w:r>
        <w:rPr>
          <w:rFonts w:ascii="Arial" w:hAnsi="Arial" w:cs="Arial"/>
          <w:szCs w:val="24"/>
        </w:rPr>
        <w:t xml:space="preserve">    </w:t>
      </w:r>
      <w:r w:rsidR="00D62B75" w:rsidRPr="00D62B75">
        <w:rPr>
          <w:rFonts w:ascii="Arial" w:hAnsi="Arial" w:cs="Arial"/>
          <w:szCs w:val="24"/>
        </w:rPr>
        <w:t>(Eventuelt broderi, guldtryk, applikering osv. - altid for egen regning).</w:t>
      </w:r>
    </w:p>
    <w:p w14:paraId="1A516D83" w14:textId="77777777" w:rsidR="00F101FD" w:rsidRDefault="00F101FD" w:rsidP="00D62B75">
      <w:pPr>
        <w:pStyle w:val="p2"/>
        <w:spacing w:line="280" w:lineRule="exact"/>
        <w:rPr>
          <w:rFonts w:ascii="Arial" w:hAnsi="Arial" w:cs="Arial"/>
          <w:szCs w:val="24"/>
        </w:rPr>
      </w:pPr>
      <w:r>
        <w:rPr>
          <w:rFonts w:ascii="Arial" w:hAnsi="Arial" w:cs="Arial"/>
          <w:szCs w:val="24"/>
        </w:rPr>
        <w:t xml:space="preserve">    </w:t>
      </w:r>
      <w:r w:rsidR="00D62B75" w:rsidRPr="00D62B75">
        <w:rPr>
          <w:rFonts w:ascii="Arial" w:hAnsi="Arial" w:cs="Arial"/>
          <w:szCs w:val="24"/>
        </w:rPr>
        <w:t>Ansøgningsblanket og øvrige oplysninger herunder om evt. tilskud til ind</w:t>
      </w:r>
      <w:r w:rsidR="00D62B75" w:rsidRPr="00D62B75">
        <w:rPr>
          <w:rFonts w:ascii="Arial" w:hAnsi="Arial" w:cs="Arial"/>
          <w:szCs w:val="24"/>
        </w:rPr>
        <w:softHyphen/>
        <w:t xml:space="preserve">køb af en </w:t>
      </w:r>
      <w:r>
        <w:rPr>
          <w:rFonts w:ascii="Arial" w:hAnsi="Arial" w:cs="Arial"/>
          <w:szCs w:val="24"/>
        </w:rPr>
        <w:t xml:space="preserve">  </w:t>
      </w:r>
    </w:p>
    <w:p w14:paraId="71F2F3B8" w14:textId="533FB618" w:rsidR="00D62B75" w:rsidRPr="00D62B75" w:rsidRDefault="00F101FD" w:rsidP="00D62B75">
      <w:pPr>
        <w:pStyle w:val="p2"/>
        <w:spacing w:line="280" w:lineRule="exact"/>
        <w:rPr>
          <w:rFonts w:ascii="Arial" w:hAnsi="Arial" w:cs="Arial"/>
          <w:szCs w:val="24"/>
        </w:rPr>
      </w:pPr>
      <w:r>
        <w:rPr>
          <w:rFonts w:ascii="Arial" w:hAnsi="Arial" w:cs="Arial"/>
          <w:szCs w:val="24"/>
        </w:rPr>
        <w:t xml:space="preserve">    </w:t>
      </w:r>
      <w:r w:rsidR="00D62B75" w:rsidRPr="00D62B75">
        <w:rPr>
          <w:rFonts w:ascii="Arial" w:hAnsi="Arial" w:cs="Arial"/>
          <w:szCs w:val="24"/>
        </w:rPr>
        <w:t>silkefane kan indhentes hos:</w:t>
      </w:r>
    </w:p>
    <w:p w14:paraId="107CDED8" w14:textId="77777777" w:rsidR="00D62B75" w:rsidRPr="00D62B75" w:rsidRDefault="00D62B75" w:rsidP="00D62B75">
      <w:pPr>
        <w:tabs>
          <w:tab w:val="left" w:pos="720"/>
        </w:tabs>
        <w:spacing w:line="280" w:lineRule="exact"/>
        <w:rPr>
          <w:rFonts w:ascii="Arial" w:hAnsi="Arial" w:cs="Arial"/>
          <w:sz w:val="24"/>
          <w:szCs w:val="24"/>
        </w:rPr>
      </w:pPr>
    </w:p>
    <w:p w14:paraId="217DC7D5" w14:textId="77777777" w:rsidR="00D62B75" w:rsidRPr="002F75B2" w:rsidRDefault="00D62B75" w:rsidP="00D62B75">
      <w:pPr>
        <w:pStyle w:val="p6"/>
        <w:spacing w:line="240" w:lineRule="auto"/>
        <w:ind w:left="1140"/>
        <w:rPr>
          <w:rFonts w:ascii="Arial" w:hAnsi="Arial" w:cs="Arial"/>
          <w:szCs w:val="24"/>
        </w:rPr>
      </w:pPr>
      <w:r w:rsidRPr="002F75B2">
        <w:rPr>
          <w:rFonts w:ascii="Arial" w:hAnsi="Arial" w:cs="Arial"/>
          <w:szCs w:val="24"/>
        </w:rPr>
        <w:t>Danmarks-Samfundet</w:t>
      </w:r>
    </w:p>
    <w:p w14:paraId="4FFF8FA2" w14:textId="77777777" w:rsidR="003E7DDB" w:rsidRPr="002F75B2" w:rsidRDefault="00D62B75" w:rsidP="00D62B75">
      <w:pPr>
        <w:pStyle w:val="p6"/>
        <w:spacing w:line="240" w:lineRule="auto"/>
        <w:ind w:left="1140"/>
        <w:rPr>
          <w:rFonts w:ascii="Arial" w:hAnsi="Arial" w:cs="Arial"/>
          <w:szCs w:val="24"/>
        </w:rPr>
      </w:pPr>
      <w:r w:rsidRPr="002F75B2">
        <w:rPr>
          <w:rFonts w:ascii="Arial" w:hAnsi="Arial" w:cs="Arial"/>
          <w:szCs w:val="24"/>
        </w:rPr>
        <w:t xml:space="preserve">Idrættens Hus, </w:t>
      </w:r>
      <w:r w:rsidR="003E7DDB" w:rsidRPr="002F75B2">
        <w:rPr>
          <w:rFonts w:ascii="Arial" w:hAnsi="Arial" w:cs="Arial"/>
          <w:szCs w:val="24"/>
        </w:rPr>
        <w:t>Brøndby Station 20</w:t>
      </w:r>
    </w:p>
    <w:p w14:paraId="7167F52B" w14:textId="1A361C9C" w:rsidR="00D62B75" w:rsidRPr="002F75B2" w:rsidRDefault="00D62B75" w:rsidP="00D62B75">
      <w:pPr>
        <w:pStyle w:val="p6"/>
        <w:spacing w:line="240" w:lineRule="auto"/>
        <w:ind w:left="1140"/>
        <w:rPr>
          <w:rFonts w:ascii="Arial" w:hAnsi="Arial" w:cs="Arial"/>
          <w:szCs w:val="24"/>
        </w:rPr>
      </w:pPr>
      <w:r w:rsidRPr="002F75B2">
        <w:rPr>
          <w:rFonts w:ascii="Arial" w:hAnsi="Arial" w:cs="Arial"/>
          <w:szCs w:val="24"/>
        </w:rPr>
        <w:t>2605 Brøndby</w:t>
      </w:r>
    </w:p>
    <w:p w14:paraId="3C3554B4" w14:textId="7AF282BE" w:rsidR="00D62B75" w:rsidRPr="002F75B2" w:rsidRDefault="00D62B75" w:rsidP="00D62B75">
      <w:pPr>
        <w:pStyle w:val="p7"/>
        <w:tabs>
          <w:tab w:val="left" w:pos="1140"/>
        </w:tabs>
        <w:spacing w:line="240" w:lineRule="auto"/>
        <w:ind w:left="2016"/>
        <w:rPr>
          <w:rFonts w:ascii="Arial" w:hAnsi="Arial" w:cs="Arial"/>
          <w:szCs w:val="24"/>
        </w:rPr>
      </w:pPr>
      <w:r w:rsidRPr="002F75B2">
        <w:rPr>
          <w:rFonts w:ascii="Arial" w:hAnsi="Arial" w:cs="Arial"/>
          <w:szCs w:val="24"/>
        </w:rPr>
        <w:t>Kontortid:</w:t>
      </w:r>
      <w:r w:rsidRPr="002F75B2">
        <w:rPr>
          <w:rFonts w:ascii="Arial" w:hAnsi="Arial" w:cs="Arial"/>
          <w:szCs w:val="24"/>
        </w:rPr>
        <w:tab/>
      </w:r>
      <w:r w:rsidR="00130A14" w:rsidRPr="002F75B2">
        <w:rPr>
          <w:rFonts w:ascii="Arial" w:hAnsi="Arial" w:cs="Arial"/>
          <w:szCs w:val="24"/>
        </w:rPr>
        <w:t>T</w:t>
      </w:r>
      <w:r w:rsidR="003E7DDB" w:rsidRPr="002F75B2">
        <w:rPr>
          <w:rFonts w:ascii="Arial" w:hAnsi="Arial" w:cs="Arial"/>
          <w:szCs w:val="24"/>
        </w:rPr>
        <w:t xml:space="preserve">irsdag </w:t>
      </w:r>
      <w:r w:rsidRPr="002F75B2">
        <w:rPr>
          <w:rFonts w:ascii="Arial" w:hAnsi="Arial" w:cs="Arial"/>
          <w:szCs w:val="24"/>
        </w:rPr>
        <w:t>-</w:t>
      </w:r>
      <w:r w:rsidR="003E7DDB" w:rsidRPr="002F75B2">
        <w:rPr>
          <w:rFonts w:ascii="Arial" w:hAnsi="Arial" w:cs="Arial"/>
          <w:szCs w:val="24"/>
        </w:rPr>
        <w:t xml:space="preserve"> </w:t>
      </w:r>
      <w:r w:rsidRPr="002F75B2">
        <w:rPr>
          <w:rFonts w:ascii="Arial" w:hAnsi="Arial" w:cs="Arial"/>
          <w:szCs w:val="24"/>
        </w:rPr>
        <w:t xml:space="preserve">torsdag kl. </w:t>
      </w:r>
      <w:r w:rsidR="003E7DDB" w:rsidRPr="002F75B2">
        <w:rPr>
          <w:rFonts w:ascii="Arial" w:hAnsi="Arial" w:cs="Arial"/>
          <w:szCs w:val="24"/>
        </w:rPr>
        <w:t>10:00 – 16:00.</w:t>
      </w:r>
    </w:p>
    <w:p w14:paraId="64FF4E63" w14:textId="505CD9E9" w:rsidR="00D62B75" w:rsidRPr="002F75B2" w:rsidRDefault="00D62B75" w:rsidP="00D62B75">
      <w:pPr>
        <w:pStyle w:val="p6"/>
        <w:spacing w:line="240" w:lineRule="auto"/>
        <w:ind w:left="1140"/>
        <w:rPr>
          <w:rFonts w:ascii="Arial" w:hAnsi="Arial" w:cs="Arial"/>
          <w:szCs w:val="24"/>
        </w:rPr>
      </w:pPr>
      <w:r w:rsidRPr="002F75B2">
        <w:rPr>
          <w:rFonts w:ascii="Arial" w:hAnsi="Arial" w:cs="Arial"/>
          <w:szCs w:val="24"/>
        </w:rPr>
        <w:t xml:space="preserve">Tlf. </w:t>
      </w:r>
      <w:r w:rsidR="003E7DDB" w:rsidRPr="002F75B2">
        <w:rPr>
          <w:rFonts w:ascii="Arial" w:hAnsi="Arial" w:cs="Arial"/>
          <w:szCs w:val="24"/>
        </w:rPr>
        <w:t>nr.:</w:t>
      </w:r>
      <w:r w:rsidR="003E7DDB" w:rsidRPr="002F75B2">
        <w:rPr>
          <w:rFonts w:ascii="Arial" w:hAnsi="Arial" w:cs="Arial"/>
          <w:szCs w:val="24"/>
        </w:rPr>
        <w:tab/>
      </w:r>
      <w:r w:rsidRPr="002F75B2">
        <w:rPr>
          <w:rFonts w:ascii="Arial" w:hAnsi="Arial" w:cs="Arial"/>
          <w:szCs w:val="24"/>
        </w:rPr>
        <w:t>43 26 20 96</w:t>
      </w:r>
      <w:r w:rsidR="003E7DDB" w:rsidRPr="002F75B2">
        <w:rPr>
          <w:rFonts w:ascii="Arial" w:hAnsi="Arial" w:cs="Arial"/>
          <w:szCs w:val="24"/>
        </w:rPr>
        <w:t>.</w:t>
      </w:r>
    </w:p>
    <w:p w14:paraId="316F135E" w14:textId="77777777" w:rsidR="00D62B75" w:rsidRPr="00D62B75" w:rsidRDefault="00D62B75" w:rsidP="00D62B75">
      <w:pPr>
        <w:tabs>
          <w:tab w:val="left" w:pos="5700"/>
        </w:tabs>
        <w:rPr>
          <w:rFonts w:ascii="Arial" w:hAnsi="Arial" w:cs="Arial"/>
          <w:b/>
          <w:sz w:val="24"/>
          <w:szCs w:val="24"/>
        </w:rPr>
      </w:pPr>
    </w:p>
    <w:p w14:paraId="0D46CA1A" w14:textId="77777777" w:rsidR="00D62B75" w:rsidRPr="00D62B75" w:rsidRDefault="00D62B75" w:rsidP="00D62B75">
      <w:pPr>
        <w:pStyle w:val="p2"/>
        <w:spacing w:line="240" w:lineRule="auto"/>
        <w:rPr>
          <w:rFonts w:ascii="Arial" w:hAnsi="Arial" w:cs="Arial"/>
          <w:b/>
          <w:szCs w:val="24"/>
        </w:rPr>
      </w:pPr>
      <w:r w:rsidRPr="00D62B75">
        <w:rPr>
          <w:rFonts w:ascii="Arial" w:hAnsi="Arial" w:cs="Arial"/>
          <w:b/>
          <w:szCs w:val="24"/>
        </w:rPr>
        <w:t>Udsmykning af nyanskaffede faner</w:t>
      </w:r>
    </w:p>
    <w:p w14:paraId="6FC40FD3" w14:textId="77777777" w:rsidR="00D62B75" w:rsidRPr="00D62B75" w:rsidRDefault="00D62B75" w:rsidP="00D62B75">
      <w:pPr>
        <w:pStyle w:val="p3"/>
        <w:spacing w:line="280" w:lineRule="exact"/>
        <w:ind w:left="426"/>
        <w:rPr>
          <w:rFonts w:ascii="Arial" w:hAnsi="Arial" w:cs="Arial"/>
          <w:szCs w:val="24"/>
        </w:rPr>
      </w:pPr>
      <w:r w:rsidRPr="00D62B75">
        <w:rPr>
          <w:rFonts w:ascii="Arial" w:hAnsi="Arial" w:cs="Arial"/>
          <w:szCs w:val="24"/>
        </w:rPr>
        <w:t>I</w:t>
      </w:r>
      <w:r w:rsidRPr="00D62B75">
        <w:rPr>
          <w:rFonts w:ascii="Arial" w:hAnsi="Arial" w:cs="Arial"/>
          <w:b/>
          <w:szCs w:val="24"/>
        </w:rPr>
        <w:t xml:space="preserve"> </w:t>
      </w:r>
      <w:r w:rsidRPr="00D62B75">
        <w:rPr>
          <w:rFonts w:ascii="Arial" w:hAnsi="Arial" w:cs="Arial"/>
          <w:szCs w:val="24"/>
        </w:rPr>
        <w:t>følge Hendes Majestæt Dronningens bestemmelse må en forenings fane ikke udsmykkes med Hendes Majestæts broderede eller trykte monogram på fanedugen.</w:t>
      </w:r>
    </w:p>
    <w:p w14:paraId="4F9FFD53" w14:textId="77777777" w:rsidR="00D62B75" w:rsidRPr="00D62B75" w:rsidRDefault="00D62B75" w:rsidP="00D62B75">
      <w:pPr>
        <w:pStyle w:val="p3"/>
        <w:spacing w:line="280" w:lineRule="exact"/>
        <w:ind w:left="426"/>
        <w:rPr>
          <w:rFonts w:ascii="Arial" w:hAnsi="Arial" w:cs="Arial"/>
          <w:szCs w:val="24"/>
        </w:rPr>
      </w:pPr>
      <w:r w:rsidRPr="00D62B75">
        <w:rPr>
          <w:rFonts w:ascii="Arial" w:hAnsi="Arial" w:cs="Arial"/>
          <w:szCs w:val="24"/>
        </w:rPr>
        <w:t>Derimod må Hendes Majestæts monogram i metal indsættes i fanespydet, og dette bør være det normale i denne regents periode.</w:t>
      </w:r>
    </w:p>
    <w:p w14:paraId="47C633BE" w14:textId="77777777" w:rsidR="00D62B75" w:rsidRPr="00D62B75" w:rsidRDefault="00D62B75" w:rsidP="00D62B75">
      <w:pPr>
        <w:pStyle w:val="p3"/>
        <w:spacing w:line="280" w:lineRule="exact"/>
        <w:ind w:left="426"/>
        <w:rPr>
          <w:rFonts w:ascii="Arial" w:hAnsi="Arial" w:cs="Arial"/>
          <w:szCs w:val="24"/>
        </w:rPr>
      </w:pPr>
      <w:r w:rsidRPr="00D62B75">
        <w:rPr>
          <w:rFonts w:ascii="Arial" w:hAnsi="Arial" w:cs="Arial"/>
          <w:szCs w:val="24"/>
        </w:rPr>
        <w:t>Fanedugen kan med broderi eller guldtryk udsmykkes med den samme model, der findes i vore »blazer-mærker«.</w:t>
      </w:r>
    </w:p>
    <w:p w14:paraId="19BBCAA8" w14:textId="77777777" w:rsidR="00D62B75" w:rsidRPr="00D62B75" w:rsidRDefault="00D62B75" w:rsidP="00D62B75">
      <w:pPr>
        <w:pStyle w:val="p3"/>
        <w:spacing w:line="280" w:lineRule="exact"/>
        <w:ind w:left="426"/>
        <w:rPr>
          <w:rFonts w:ascii="Arial" w:hAnsi="Arial" w:cs="Arial"/>
          <w:szCs w:val="24"/>
        </w:rPr>
      </w:pPr>
      <w:r w:rsidRPr="00D62B75">
        <w:rPr>
          <w:rFonts w:ascii="Arial" w:hAnsi="Arial" w:cs="Arial"/>
          <w:szCs w:val="24"/>
        </w:rPr>
        <w:t>Normalt bør dette broderi eller guldtryk anbringes i fanedugens midte.</w:t>
      </w:r>
    </w:p>
    <w:p w14:paraId="545A3F36" w14:textId="77777777" w:rsidR="00D62B75" w:rsidRPr="00D62B75" w:rsidRDefault="00D62B75" w:rsidP="00D62B75">
      <w:pPr>
        <w:tabs>
          <w:tab w:val="left" w:pos="567"/>
        </w:tabs>
        <w:rPr>
          <w:rFonts w:ascii="Arial" w:hAnsi="Arial" w:cs="Arial"/>
          <w:sz w:val="24"/>
          <w:szCs w:val="24"/>
        </w:rPr>
      </w:pPr>
    </w:p>
    <w:p w14:paraId="2537CC97" w14:textId="77777777" w:rsidR="00D62B75" w:rsidRPr="00D62B75" w:rsidRDefault="00D62B75" w:rsidP="00D62B75">
      <w:pPr>
        <w:tabs>
          <w:tab w:val="left" w:pos="567"/>
        </w:tabs>
        <w:rPr>
          <w:rFonts w:ascii="Arial" w:hAnsi="Arial" w:cs="Arial"/>
          <w:sz w:val="24"/>
          <w:szCs w:val="24"/>
        </w:rPr>
      </w:pPr>
    </w:p>
    <w:p w14:paraId="68B08BC1" w14:textId="77777777" w:rsidR="00D62B75" w:rsidRPr="00D62B75" w:rsidRDefault="00D62B75" w:rsidP="00D62B75">
      <w:pPr>
        <w:tabs>
          <w:tab w:val="left" w:pos="567"/>
        </w:tabs>
        <w:rPr>
          <w:rFonts w:ascii="Arial" w:hAnsi="Arial" w:cs="Arial"/>
          <w:sz w:val="24"/>
          <w:szCs w:val="24"/>
        </w:rPr>
      </w:pPr>
    </w:p>
    <w:p w14:paraId="57EE4F37" w14:textId="77777777" w:rsidR="00D62B75" w:rsidRPr="00D62B75" w:rsidRDefault="00D62B75" w:rsidP="00D62B75">
      <w:pPr>
        <w:rPr>
          <w:rFonts w:ascii="Arial" w:hAnsi="Arial" w:cs="Arial"/>
          <w:sz w:val="24"/>
          <w:szCs w:val="24"/>
        </w:rPr>
      </w:pPr>
    </w:p>
    <w:p w14:paraId="56C13962" w14:textId="77777777" w:rsidR="00521351" w:rsidRPr="00D62B75" w:rsidRDefault="00521351" w:rsidP="00D62B75">
      <w:pPr>
        <w:rPr>
          <w:rFonts w:ascii="Arial" w:hAnsi="Arial" w:cs="Arial"/>
          <w:sz w:val="24"/>
          <w:szCs w:val="24"/>
        </w:rPr>
      </w:pPr>
    </w:p>
    <w:sectPr w:rsidR="00521351" w:rsidRPr="00D62B75" w:rsidSect="00873220">
      <w:headerReference w:type="even" r:id="rId8"/>
      <w:headerReference w:type="default" r:id="rId9"/>
      <w:footerReference w:type="even" r:id="rId10"/>
      <w:footerReference w:type="default" r:id="rId11"/>
      <w:headerReference w:type="first" r:id="rId12"/>
      <w:footerReference w:type="first" r:id="rId13"/>
      <w:pgSz w:w="11906" w:h="16838" w:code="9"/>
      <w:pgMar w:top="2155" w:right="849" w:bottom="1134"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2DCE6" w14:textId="77777777" w:rsidR="005B4072" w:rsidRDefault="005B4072">
      <w:r>
        <w:separator/>
      </w:r>
    </w:p>
  </w:endnote>
  <w:endnote w:type="continuationSeparator" w:id="0">
    <w:p w14:paraId="0B924186" w14:textId="77777777" w:rsidR="005B4072" w:rsidRDefault="005B4072">
      <w:r>
        <w:continuationSeparator/>
      </w:r>
    </w:p>
  </w:endnote>
  <w:endnote w:type="continuationNotice" w:id="1">
    <w:p w14:paraId="60303BB7" w14:textId="77777777" w:rsidR="005B4072" w:rsidRDefault="005B40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6A111" w14:textId="77777777" w:rsidR="00804BBC" w:rsidRDefault="00804BB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392599"/>
      <w:docPartObj>
        <w:docPartGallery w:val="Page Numbers (Bottom of Page)"/>
        <w:docPartUnique/>
      </w:docPartObj>
    </w:sdtPr>
    <w:sdtEndPr>
      <w:rPr>
        <w:rFonts w:ascii="Arial" w:hAnsi="Arial" w:cs="Arial"/>
      </w:rPr>
    </w:sdtEndPr>
    <w:sdtContent>
      <w:p w14:paraId="0D829B9D" w14:textId="140F5FB5" w:rsidR="003A2F06" w:rsidRPr="003A2F06" w:rsidRDefault="003A2F06">
        <w:pPr>
          <w:pStyle w:val="Sidefod"/>
          <w:jc w:val="center"/>
          <w:rPr>
            <w:rFonts w:ascii="Arial" w:hAnsi="Arial" w:cs="Arial"/>
          </w:rPr>
        </w:pPr>
        <w:r w:rsidRPr="003A2F06">
          <w:rPr>
            <w:rFonts w:ascii="Arial" w:hAnsi="Arial" w:cs="Arial"/>
          </w:rPr>
          <w:fldChar w:fldCharType="begin"/>
        </w:r>
        <w:r w:rsidRPr="003A2F06">
          <w:rPr>
            <w:rFonts w:ascii="Arial" w:hAnsi="Arial" w:cs="Arial"/>
          </w:rPr>
          <w:instrText>PAGE   \* MERGEFORMAT</w:instrText>
        </w:r>
        <w:r w:rsidRPr="003A2F06">
          <w:rPr>
            <w:rFonts w:ascii="Arial" w:hAnsi="Arial" w:cs="Arial"/>
          </w:rPr>
          <w:fldChar w:fldCharType="separate"/>
        </w:r>
        <w:r w:rsidR="00804BBC">
          <w:rPr>
            <w:rFonts w:ascii="Arial" w:hAnsi="Arial" w:cs="Arial"/>
            <w:noProof/>
          </w:rPr>
          <w:t>8</w:t>
        </w:r>
        <w:r w:rsidRPr="003A2F06">
          <w:rPr>
            <w:rFonts w:ascii="Arial" w:hAnsi="Arial" w:cs="Arial"/>
          </w:rPr>
          <w:fldChar w:fldCharType="end"/>
        </w:r>
      </w:p>
    </w:sdtContent>
  </w:sdt>
  <w:p w14:paraId="4167A459" w14:textId="77777777" w:rsidR="000B0B83" w:rsidRDefault="000B0B83">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1E4D8" w14:textId="77777777" w:rsidR="00454983" w:rsidRDefault="00454983" w:rsidP="00D0743C">
    <w:pPr>
      <w:pStyle w:val="Sidefod"/>
    </w:pPr>
  </w:p>
  <w:p w14:paraId="6BD3D9C9" w14:textId="77777777" w:rsidR="00D0743C" w:rsidRDefault="00D0743C" w:rsidP="00D0743C">
    <w:pPr>
      <w:pStyle w:val="Sidefod"/>
    </w:pPr>
  </w:p>
  <w:p w14:paraId="3956D56D" w14:textId="7EB1DC02" w:rsidR="00D0743C" w:rsidRPr="00804BBC" w:rsidRDefault="00804BBC" w:rsidP="00D0743C">
    <w:pPr>
      <w:pStyle w:val="Sidefod"/>
      <w:jc w:val="right"/>
      <w:rPr>
        <w:rFonts w:ascii="Arial" w:hAnsi="Arial" w:cs="Arial"/>
      </w:rPr>
    </w:pPr>
    <w:bookmarkStart w:id="0" w:name="_GoBack"/>
    <w:r w:rsidRPr="00804BBC">
      <w:rPr>
        <w:rFonts w:ascii="Arial" w:hAnsi="Arial" w:cs="Arial"/>
      </w:rPr>
      <w:t>Maj</w:t>
    </w:r>
    <w:r w:rsidR="00D0743C" w:rsidRPr="00804BBC">
      <w:rPr>
        <w:rFonts w:ascii="Arial" w:hAnsi="Arial" w:cs="Arial"/>
      </w:rPr>
      <w:t xml:space="preserve"> </w:t>
    </w:r>
    <w:bookmarkEnd w:id="0"/>
    <w:r w:rsidR="00D0743C" w:rsidRPr="00804BBC">
      <w:rPr>
        <w:rFonts w:ascii="Arial" w:hAnsi="Arial" w:cs="Arial"/>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AD5EB" w14:textId="77777777" w:rsidR="005B4072" w:rsidRDefault="005B4072">
      <w:r>
        <w:separator/>
      </w:r>
    </w:p>
  </w:footnote>
  <w:footnote w:type="continuationSeparator" w:id="0">
    <w:p w14:paraId="5ED32387" w14:textId="77777777" w:rsidR="005B4072" w:rsidRDefault="005B4072">
      <w:r>
        <w:continuationSeparator/>
      </w:r>
    </w:p>
  </w:footnote>
  <w:footnote w:type="continuationNotice" w:id="1">
    <w:p w14:paraId="511BCB06" w14:textId="77777777" w:rsidR="005B4072" w:rsidRDefault="005B40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7FE98" w14:textId="77777777" w:rsidR="00804BBC" w:rsidRDefault="00804BBC">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C8A16" w14:textId="77777777" w:rsidR="00804BBC" w:rsidRDefault="00804BBC">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98" w:type="dxa"/>
      <w:tblLayout w:type="fixed"/>
      <w:tblLook w:val="01E0" w:firstRow="1" w:lastRow="1" w:firstColumn="1" w:lastColumn="1" w:noHBand="0" w:noVBand="0"/>
    </w:tblPr>
    <w:tblGrid>
      <w:gridCol w:w="1668"/>
      <w:gridCol w:w="7087"/>
      <w:gridCol w:w="1143"/>
    </w:tblGrid>
    <w:tr w:rsidR="00157C22" w14:paraId="7DFCFF63" w14:textId="77777777" w:rsidTr="5FFE2242">
      <w:trPr>
        <w:trHeight w:val="1200"/>
      </w:trPr>
      <w:tc>
        <w:tcPr>
          <w:tcW w:w="1668" w:type="dxa"/>
          <w:shd w:val="clear" w:color="auto" w:fill="auto"/>
        </w:tcPr>
        <w:p w14:paraId="6E7B47E8" w14:textId="0BB7B686" w:rsidR="00157C22" w:rsidRDefault="000B0B83" w:rsidP="00142F1F">
          <w:pPr>
            <w:pStyle w:val="Sidehoved"/>
          </w:pPr>
          <w:r>
            <w:rPr>
              <w:noProof/>
            </w:rPr>
            <w:drawing>
              <wp:inline distT="0" distB="0" distL="0" distR="0" wp14:anchorId="21E1DB38" wp14:editId="2CD83CDB">
                <wp:extent cx="719329" cy="832106"/>
                <wp:effectExtent l="0" t="0" r="5080" b="635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V lille facebook.png"/>
                        <pic:cNvPicPr/>
                      </pic:nvPicPr>
                      <pic:blipFill>
                        <a:blip r:embed="rId1">
                          <a:extLst>
                            <a:ext uri="{28A0092B-C50C-407E-A947-70E740481C1C}">
                              <a14:useLocalDpi xmlns:a14="http://schemas.microsoft.com/office/drawing/2010/main" val="0"/>
                            </a:ext>
                          </a:extLst>
                        </a:blip>
                        <a:stretch>
                          <a:fillRect/>
                        </a:stretch>
                      </pic:blipFill>
                      <pic:spPr>
                        <a:xfrm>
                          <a:off x="0" y="0"/>
                          <a:ext cx="719329" cy="832106"/>
                        </a:xfrm>
                        <a:prstGeom prst="rect">
                          <a:avLst/>
                        </a:prstGeom>
                      </pic:spPr>
                    </pic:pic>
                  </a:graphicData>
                </a:graphic>
              </wp:inline>
            </w:drawing>
          </w:r>
        </w:p>
      </w:tc>
      <w:tc>
        <w:tcPr>
          <w:tcW w:w="7087" w:type="dxa"/>
          <w:shd w:val="clear" w:color="auto" w:fill="auto"/>
        </w:tcPr>
        <w:p w14:paraId="20804D08" w14:textId="7EA35959" w:rsidR="00157C22" w:rsidRPr="006A29D8" w:rsidRDefault="00157C22" w:rsidP="008F3848">
          <w:pPr>
            <w:pStyle w:val="Sidehoved"/>
            <w:spacing w:after="120"/>
          </w:pPr>
          <w:r w:rsidRPr="1B8D77DC">
            <w:rPr>
              <w:rFonts w:ascii="Arial" w:eastAsia="Arial" w:hAnsi="Arial" w:cs="Arial"/>
              <w:color w:val="000000" w:themeColor="text1"/>
              <w:sz w:val="36"/>
              <w:szCs w:val="36"/>
            </w:rPr>
            <w:t>Danmarks Veteraner</w:t>
          </w:r>
        </w:p>
        <w:p w14:paraId="7924B389" w14:textId="77777777" w:rsidR="00157C22" w:rsidRDefault="009C2858" w:rsidP="008F3848">
          <w:pPr>
            <w:pStyle w:val="Sidehoved"/>
            <w:spacing w:after="120"/>
            <w:rPr>
              <w:rFonts w:ascii="Arial" w:eastAsia="Arial" w:hAnsi="Arial" w:cs="Arial"/>
              <w:b/>
              <w:bCs/>
              <w:color w:val="000000" w:themeColor="text1"/>
              <w:sz w:val="22"/>
              <w:szCs w:val="22"/>
            </w:rPr>
          </w:pPr>
          <w:r>
            <w:rPr>
              <w:rFonts w:ascii="Arial" w:eastAsia="Arial" w:hAnsi="Arial" w:cs="Arial"/>
              <w:b/>
              <w:bCs/>
              <w:color w:val="000000" w:themeColor="text1"/>
              <w:sz w:val="22"/>
              <w:szCs w:val="22"/>
            </w:rPr>
            <w:t xml:space="preserve">Protektor H.K.H. </w:t>
          </w:r>
          <w:r w:rsidR="0018504C">
            <w:rPr>
              <w:rFonts w:ascii="Arial" w:eastAsia="Arial" w:hAnsi="Arial" w:cs="Arial"/>
              <w:b/>
              <w:bCs/>
              <w:color w:val="000000" w:themeColor="text1"/>
              <w:sz w:val="22"/>
              <w:szCs w:val="22"/>
            </w:rPr>
            <w:t>P</w:t>
          </w:r>
          <w:r>
            <w:rPr>
              <w:rFonts w:ascii="Arial" w:eastAsia="Arial" w:hAnsi="Arial" w:cs="Arial"/>
              <w:b/>
              <w:bCs/>
              <w:color w:val="000000" w:themeColor="text1"/>
              <w:sz w:val="22"/>
              <w:szCs w:val="22"/>
            </w:rPr>
            <w:t>rins Joachim</w:t>
          </w:r>
        </w:p>
        <w:p w14:paraId="6D313082" w14:textId="77777777" w:rsidR="00521351" w:rsidRDefault="00521351" w:rsidP="008F3848">
          <w:pPr>
            <w:pStyle w:val="Sidehoved"/>
            <w:spacing w:after="120"/>
            <w:rPr>
              <w:rFonts w:ascii="Arial" w:eastAsia="Arial" w:hAnsi="Arial" w:cs="Arial"/>
              <w:b/>
              <w:bCs/>
              <w:color w:val="000000" w:themeColor="text1"/>
              <w:sz w:val="22"/>
              <w:szCs w:val="22"/>
            </w:rPr>
          </w:pPr>
        </w:p>
        <w:p w14:paraId="4CBD5A91" w14:textId="58C94D3B" w:rsidR="00521351" w:rsidRPr="00521351" w:rsidRDefault="00521351" w:rsidP="00521351">
          <w:pPr>
            <w:pStyle w:val="Sidehoved"/>
            <w:spacing w:after="120"/>
            <w:jc w:val="center"/>
            <w:rPr>
              <w:rFonts w:ascii="Arial" w:eastAsia="Arial" w:hAnsi="Arial" w:cs="Arial"/>
              <w:b/>
              <w:bCs/>
              <w:color w:val="000000" w:themeColor="text1"/>
              <w:sz w:val="44"/>
              <w:szCs w:val="44"/>
              <w:u w:val="single"/>
            </w:rPr>
          </w:pPr>
          <w:r w:rsidRPr="00521351">
            <w:rPr>
              <w:rFonts w:ascii="Arial" w:eastAsia="Arial" w:hAnsi="Arial" w:cs="Arial"/>
              <w:b/>
              <w:bCs/>
              <w:color w:val="000000" w:themeColor="text1"/>
              <w:sz w:val="44"/>
              <w:szCs w:val="44"/>
              <w:u w:val="single"/>
            </w:rPr>
            <w:t>Danmarks Veteraners</w:t>
          </w:r>
        </w:p>
        <w:p w14:paraId="202A1B87" w14:textId="50633E71" w:rsidR="00521351" w:rsidRPr="00521351" w:rsidRDefault="00521351" w:rsidP="00521351">
          <w:pPr>
            <w:pStyle w:val="Sidehoved"/>
            <w:spacing w:after="120"/>
            <w:jc w:val="center"/>
            <w:rPr>
              <w:rFonts w:ascii="Arial" w:eastAsia="Arial" w:hAnsi="Arial" w:cs="Arial"/>
              <w:b/>
              <w:bCs/>
              <w:color w:val="000000" w:themeColor="text1"/>
              <w:sz w:val="44"/>
              <w:szCs w:val="44"/>
              <w:u w:val="single"/>
            </w:rPr>
          </w:pPr>
          <w:r>
            <w:rPr>
              <w:rFonts w:ascii="Arial" w:eastAsia="Arial" w:hAnsi="Arial" w:cs="Arial"/>
              <w:b/>
              <w:bCs/>
              <w:color w:val="000000" w:themeColor="text1"/>
              <w:sz w:val="44"/>
              <w:szCs w:val="44"/>
              <w:u w:val="single"/>
            </w:rPr>
            <w:t>Blivende B</w:t>
          </w:r>
          <w:r w:rsidRPr="00521351">
            <w:rPr>
              <w:rFonts w:ascii="Arial" w:eastAsia="Arial" w:hAnsi="Arial" w:cs="Arial"/>
              <w:b/>
              <w:bCs/>
              <w:color w:val="000000" w:themeColor="text1"/>
              <w:sz w:val="44"/>
              <w:szCs w:val="44"/>
              <w:u w:val="single"/>
            </w:rPr>
            <w:t>estemmelser (BB)</w:t>
          </w:r>
        </w:p>
        <w:p w14:paraId="2B7BD908" w14:textId="35975203" w:rsidR="00714A58" w:rsidRPr="00714A58" w:rsidRDefault="00714A58" w:rsidP="00714A58">
          <w:pPr>
            <w:pStyle w:val="Sidehoved"/>
            <w:spacing w:after="120"/>
            <w:rPr>
              <w:rFonts w:ascii="Arial" w:eastAsia="Arial" w:hAnsi="Arial" w:cs="Arial"/>
              <w:bCs/>
              <w:color w:val="000000" w:themeColor="text1"/>
              <w:sz w:val="18"/>
              <w:szCs w:val="18"/>
            </w:rPr>
          </w:pPr>
        </w:p>
      </w:tc>
      <w:tc>
        <w:tcPr>
          <w:tcW w:w="1143" w:type="dxa"/>
        </w:tcPr>
        <w:p w14:paraId="4941D7B4" w14:textId="77777777" w:rsidR="00157C22" w:rsidRPr="008F3848" w:rsidRDefault="00157C22" w:rsidP="008F3848">
          <w:pPr>
            <w:pStyle w:val="Sidehoved"/>
            <w:spacing w:after="120"/>
            <w:rPr>
              <w:rFonts w:ascii="Verdana" w:hAnsi="Verdana" w:cs="Tahoma"/>
              <w:noProof/>
              <w:sz w:val="36"/>
              <w:szCs w:val="36"/>
            </w:rPr>
          </w:pPr>
        </w:p>
      </w:tc>
    </w:tr>
  </w:tbl>
  <w:p w14:paraId="021BDDCA" w14:textId="77777777" w:rsidR="00714A58" w:rsidRPr="00714A58" w:rsidRDefault="00714A58" w:rsidP="000F0BFE">
    <w:pPr>
      <w:pStyle w:val="Sidehoved"/>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D608E"/>
    <w:multiLevelType w:val="hybridMultilevel"/>
    <w:tmpl w:val="F2600AF8"/>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BBE5D93"/>
    <w:multiLevelType w:val="hybridMultilevel"/>
    <w:tmpl w:val="1C101C8A"/>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2E23361C"/>
    <w:multiLevelType w:val="multilevel"/>
    <w:tmpl w:val="6E96CA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1696A0E"/>
    <w:multiLevelType w:val="singleLevel"/>
    <w:tmpl w:val="D0000AFA"/>
    <w:lvl w:ilvl="0">
      <w:start w:val="1"/>
      <w:numFmt w:val="decimal"/>
      <w:lvlText w:val="%1."/>
      <w:lvlJc w:val="left"/>
      <w:pPr>
        <w:tabs>
          <w:tab w:val="num" w:pos="570"/>
        </w:tabs>
        <w:ind w:left="570" w:hanging="570"/>
      </w:pPr>
    </w:lvl>
  </w:abstractNum>
  <w:abstractNum w:abstractNumId="4" w15:restartNumberingAfterBreak="0">
    <w:nsid w:val="61C45C3B"/>
    <w:multiLevelType w:val="hybridMultilevel"/>
    <w:tmpl w:val="1CE8731C"/>
    <w:lvl w:ilvl="0" w:tplc="04060019">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D87"/>
    <w:rsid w:val="000065C0"/>
    <w:rsid w:val="00015968"/>
    <w:rsid w:val="00016CC1"/>
    <w:rsid w:val="00044841"/>
    <w:rsid w:val="000455A1"/>
    <w:rsid w:val="000A1799"/>
    <w:rsid w:val="000B0B83"/>
    <w:rsid w:val="000E1FB6"/>
    <w:rsid w:val="000F0BFE"/>
    <w:rsid w:val="00102A74"/>
    <w:rsid w:val="00117664"/>
    <w:rsid w:val="00121856"/>
    <w:rsid w:val="001222DA"/>
    <w:rsid w:val="00124E54"/>
    <w:rsid w:val="00130A14"/>
    <w:rsid w:val="00142F1F"/>
    <w:rsid w:val="00157C22"/>
    <w:rsid w:val="0018504C"/>
    <w:rsid w:val="001B3037"/>
    <w:rsid w:val="001D6AFB"/>
    <w:rsid w:val="00203AD4"/>
    <w:rsid w:val="00215C38"/>
    <w:rsid w:val="00217E8A"/>
    <w:rsid w:val="00221B80"/>
    <w:rsid w:val="00245103"/>
    <w:rsid w:val="00260179"/>
    <w:rsid w:val="00277633"/>
    <w:rsid w:val="002D1F66"/>
    <w:rsid w:val="002D7A61"/>
    <w:rsid w:val="002E1820"/>
    <w:rsid w:val="002F75B2"/>
    <w:rsid w:val="0030269E"/>
    <w:rsid w:val="0031658C"/>
    <w:rsid w:val="0033391D"/>
    <w:rsid w:val="00340785"/>
    <w:rsid w:val="00360A9E"/>
    <w:rsid w:val="00364B23"/>
    <w:rsid w:val="003870C8"/>
    <w:rsid w:val="00395658"/>
    <w:rsid w:val="003A2F06"/>
    <w:rsid w:val="003B1F65"/>
    <w:rsid w:val="003E7DDB"/>
    <w:rsid w:val="004507EB"/>
    <w:rsid w:val="00454983"/>
    <w:rsid w:val="004764E2"/>
    <w:rsid w:val="004847A2"/>
    <w:rsid w:val="00487D72"/>
    <w:rsid w:val="004B5D87"/>
    <w:rsid w:val="00502A02"/>
    <w:rsid w:val="00521351"/>
    <w:rsid w:val="00540E3B"/>
    <w:rsid w:val="005701CC"/>
    <w:rsid w:val="00570547"/>
    <w:rsid w:val="005A6330"/>
    <w:rsid w:val="005B4072"/>
    <w:rsid w:val="005B69B2"/>
    <w:rsid w:val="005E4291"/>
    <w:rsid w:val="00614AAC"/>
    <w:rsid w:val="006217FB"/>
    <w:rsid w:val="00643596"/>
    <w:rsid w:val="006551DC"/>
    <w:rsid w:val="006818FD"/>
    <w:rsid w:val="006A29D8"/>
    <w:rsid w:val="00714A58"/>
    <w:rsid w:val="00720554"/>
    <w:rsid w:val="007347B5"/>
    <w:rsid w:val="00735D64"/>
    <w:rsid w:val="00761A3A"/>
    <w:rsid w:val="00775423"/>
    <w:rsid w:val="007A2D9F"/>
    <w:rsid w:val="007B6A43"/>
    <w:rsid w:val="007E24ED"/>
    <w:rsid w:val="007F45A8"/>
    <w:rsid w:val="00804BBC"/>
    <w:rsid w:val="00823456"/>
    <w:rsid w:val="00873220"/>
    <w:rsid w:val="0088475E"/>
    <w:rsid w:val="00894BA6"/>
    <w:rsid w:val="00897020"/>
    <w:rsid w:val="008B4AE3"/>
    <w:rsid w:val="008C2009"/>
    <w:rsid w:val="008F208E"/>
    <w:rsid w:val="008F3848"/>
    <w:rsid w:val="00901ACF"/>
    <w:rsid w:val="00915163"/>
    <w:rsid w:val="00921C54"/>
    <w:rsid w:val="009C2858"/>
    <w:rsid w:val="009D70C4"/>
    <w:rsid w:val="009E0CBB"/>
    <w:rsid w:val="009E12BF"/>
    <w:rsid w:val="009F3EFF"/>
    <w:rsid w:val="00A01C73"/>
    <w:rsid w:val="00A41962"/>
    <w:rsid w:val="00A4272D"/>
    <w:rsid w:val="00A5381F"/>
    <w:rsid w:val="00A5420A"/>
    <w:rsid w:val="00A71D1F"/>
    <w:rsid w:val="00A72D86"/>
    <w:rsid w:val="00A90378"/>
    <w:rsid w:val="00AC49B1"/>
    <w:rsid w:val="00B1762A"/>
    <w:rsid w:val="00B3327C"/>
    <w:rsid w:val="00B42DC9"/>
    <w:rsid w:val="00B76314"/>
    <w:rsid w:val="00B9782A"/>
    <w:rsid w:val="00BB7D8C"/>
    <w:rsid w:val="00BF78E1"/>
    <w:rsid w:val="00C11947"/>
    <w:rsid w:val="00C24DE6"/>
    <w:rsid w:val="00C562E2"/>
    <w:rsid w:val="00C73335"/>
    <w:rsid w:val="00C96D36"/>
    <w:rsid w:val="00CA1A7C"/>
    <w:rsid w:val="00CF48BC"/>
    <w:rsid w:val="00D0743C"/>
    <w:rsid w:val="00D62B75"/>
    <w:rsid w:val="00D67449"/>
    <w:rsid w:val="00D70159"/>
    <w:rsid w:val="00E12D77"/>
    <w:rsid w:val="00E57E1C"/>
    <w:rsid w:val="00E6704C"/>
    <w:rsid w:val="00E77A3C"/>
    <w:rsid w:val="00F101FD"/>
    <w:rsid w:val="00F119F8"/>
    <w:rsid w:val="00F36352"/>
    <w:rsid w:val="00F41511"/>
    <w:rsid w:val="00F44793"/>
    <w:rsid w:val="00F500AC"/>
    <w:rsid w:val="00F66712"/>
    <w:rsid w:val="00F72264"/>
    <w:rsid w:val="00F94073"/>
    <w:rsid w:val="00FB36C3"/>
    <w:rsid w:val="00FC7190"/>
    <w:rsid w:val="1B8D77DC"/>
    <w:rsid w:val="256555E4"/>
    <w:rsid w:val="5FFE22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EFEFB6"/>
  <w15:docId w15:val="{DFCC3E8E-1BAD-48D1-9596-F3279A20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B75"/>
  </w:style>
  <w:style w:type="paragraph" w:styleId="Overskrift1">
    <w:name w:val="heading 1"/>
    <w:basedOn w:val="Normal"/>
    <w:next w:val="Normal"/>
    <w:link w:val="Overskrift1Tegn"/>
    <w:qFormat/>
    <w:rsid w:val="00142F1F"/>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semiHidden/>
    <w:unhideWhenUsed/>
    <w:qFormat/>
    <w:rsid w:val="005B69B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487D72"/>
    <w:pPr>
      <w:tabs>
        <w:tab w:val="center" w:pos="4819"/>
        <w:tab w:val="right" w:pos="9638"/>
      </w:tabs>
    </w:pPr>
  </w:style>
  <w:style w:type="paragraph" w:styleId="Sidefod">
    <w:name w:val="footer"/>
    <w:basedOn w:val="Normal"/>
    <w:link w:val="SidefodTegn"/>
    <w:uiPriority w:val="99"/>
    <w:rsid w:val="00487D72"/>
    <w:pPr>
      <w:tabs>
        <w:tab w:val="center" w:pos="4819"/>
        <w:tab w:val="right" w:pos="9638"/>
      </w:tabs>
    </w:pPr>
  </w:style>
  <w:style w:type="table" w:styleId="Tabel-Gitter">
    <w:name w:val="Table Grid"/>
    <w:basedOn w:val="Tabel-Normal"/>
    <w:rsid w:val="00B33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C96D36"/>
    <w:rPr>
      <w:rFonts w:ascii="Tahoma" w:hAnsi="Tahoma" w:cs="Tahoma"/>
      <w:sz w:val="16"/>
      <w:szCs w:val="16"/>
    </w:rPr>
  </w:style>
  <w:style w:type="character" w:customStyle="1" w:styleId="SidehovedTegn">
    <w:name w:val="Sidehoved Tegn"/>
    <w:link w:val="Sidehoved"/>
    <w:rsid w:val="008F3848"/>
    <w:rPr>
      <w:sz w:val="24"/>
      <w:szCs w:val="24"/>
    </w:rPr>
  </w:style>
  <w:style w:type="character" w:customStyle="1" w:styleId="Overskrift1Tegn">
    <w:name w:val="Overskrift 1 Tegn"/>
    <w:link w:val="Overskrift1"/>
    <w:rsid w:val="00142F1F"/>
    <w:rPr>
      <w:rFonts w:ascii="Cambria" w:eastAsia="Times New Roman" w:hAnsi="Cambria" w:cs="Times New Roman"/>
      <w:b/>
      <w:bCs/>
      <w:kern w:val="32"/>
      <w:sz w:val="32"/>
      <w:szCs w:val="32"/>
    </w:rPr>
  </w:style>
  <w:style w:type="character" w:styleId="Hyperlink">
    <w:name w:val="Hyperlink"/>
    <w:rsid w:val="00B76314"/>
    <w:rPr>
      <w:color w:val="0000FF"/>
      <w:u w:val="single"/>
    </w:rPr>
  </w:style>
  <w:style w:type="character" w:customStyle="1" w:styleId="SidefodTegn">
    <w:name w:val="Sidefod Tegn"/>
    <w:link w:val="Sidefod"/>
    <w:uiPriority w:val="99"/>
    <w:rsid w:val="004B5D87"/>
    <w:rPr>
      <w:sz w:val="24"/>
      <w:szCs w:val="24"/>
    </w:rPr>
  </w:style>
  <w:style w:type="paragraph" w:styleId="Brdtekst">
    <w:name w:val="Body Text"/>
    <w:basedOn w:val="Normal"/>
    <w:link w:val="BrdtekstTegn"/>
    <w:semiHidden/>
    <w:rsid w:val="00521351"/>
  </w:style>
  <w:style w:type="character" w:customStyle="1" w:styleId="BrdtekstTegn">
    <w:name w:val="Brødtekst Tegn"/>
    <w:basedOn w:val="Standardskrifttypeiafsnit"/>
    <w:link w:val="Brdtekst"/>
    <w:semiHidden/>
    <w:rsid w:val="00521351"/>
    <w:rPr>
      <w:sz w:val="24"/>
      <w:szCs w:val="24"/>
    </w:rPr>
  </w:style>
  <w:style w:type="character" w:customStyle="1" w:styleId="Overskrift2Tegn">
    <w:name w:val="Overskrift 2 Tegn"/>
    <w:basedOn w:val="Standardskrifttypeiafsnit"/>
    <w:link w:val="Overskrift2"/>
    <w:semiHidden/>
    <w:rsid w:val="005B69B2"/>
    <w:rPr>
      <w:rFonts w:asciiTheme="majorHAnsi" w:eastAsiaTheme="majorEastAsia" w:hAnsiTheme="majorHAnsi" w:cstheme="majorBidi"/>
      <w:color w:val="365F91" w:themeColor="accent1" w:themeShade="BF"/>
      <w:sz w:val="26"/>
      <w:szCs w:val="26"/>
    </w:rPr>
  </w:style>
  <w:style w:type="paragraph" w:styleId="Titel">
    <w:name w:val="Title"/>
    <w:basedOn w:val="Normal"/>
    <w:link w:val="TitelTegn"/>
    <w:qFormat/>
    <w:rsid w:val="005B69B2"/>
    <w:pPr>
      <w:jc w:val="center"/>
    </w:pPr>
    <w:rPr>
      <w:b/>
      <w:sz w:val="32"/>
      <w:szCs w:val="32"/>
    </w:rPr>
  </w:style>
  <w:style w:type="character" w:customStyle="1" w:styleId="TitelTegn">
    <w:name w:val="Titel Tegn"/>
    <w:basedOn w:val="Standardskrifttypeiafsnit"/>
    <w:link w:val="Titel"/>
    <w:rsid w:val="005B69B2"/>
    <w:rPr>
      <w:b/>
      <w:sz w:val="32"/>
      <w:szCs w:val="32"/>
    </w:rPr>
  </w:style>
  <w:style w:type="paragraph" w:customStyle="1" w:styleId="p2">
    <w:name w:val="p2"/>
    <w:basedOn w:val="Normal"/>
    <w:rsid w:val="00D62B75"/>
    <w:pPr>
      <w:tabs>
        <w:tab w:val="left" w:pos="720"/>
      </w:tabs>
      <w:snapToGrid w:val="0"/>
      <w:spacing w:line="280" w:lineRule="atLeast"/>
    </w:pPr>
    <w:rPr>
      <w:sz w:val="24"/>
    </w:rPr>
  </w:style>
  <w:style w:type="paragraph" w:customStyle="1" w:styleId="p3">
    <w:name w:val="p3"/>
    <w:basedOn w:val="Normal"/>
    <w:rsid w:val="00D62B75"/>
    <w:pPr>
      <w:tabs>
        <w:tab w:val="left" w:pos="720"/>
      </w:tabs>
      <w:snapToGrid w:val="0"/>
      <w:spacing w:line="240" w:lineRule="atLeast"/>
    </w:pPr>
    <w:rPr>
      <w:sz w:val="24"/>
    </w:rPr>
  </w:style>
  <w:style w:type="paragraph" w:customStyle="1" w:styleId="p4">
    <w:name w:val="p4"/>
    <w:basedOn w:val="Normal"/>
    <w:rsid w:val="00D62B75"/>
    <w:pPr>
      <w:tabs>
        <w:tab w:val="left" w:pos="720"/>
      </w:tabs>
      <w:snapToGrid w:val="0"/>
      <w:spacing w:line="240" w:lineRule="atLeast"/>
    </w:pPr>
    <w:rPr>
      <w:sz w:val="24"/>
    </w:rPr>
  </w:style>
  <w:style w:type="paragraph" w:customStyle="1" w:styleId="p5">
    <w:name w:val="p5"/>
    <w:basedOn w:val="Normal"/>
    <w:rsid w:val="00D62B75"/>
    <w:pPr>
      <w:tabs>
        <w:tab w:val="left" w:pos="720"/>
      </w:tabs>
      <w:snapToGrid w:val="0"/>
      <w:spacing w:line="240" w:lineRule="atLeast"/>
    </w:pPr>
    <w:rPr>
      <w:sz w:val="24"/>
    </w:rPr>
  </w:style>
  <w:style w:type="paragraph" w:customStyle="1" w:styleId="p6">
    <w:name w:val="p6"/>
    <w:basedOn w:val="Normal"/>
    <w:rsid w:val="00D62B75"/>
    <w:pPr>
      <w:tabs>
        <w:tab w:val="left" w:pos="1140"/>
      </w:tabs>
      <w:snapToGrid w:val="0"/>
      <w:spacing w:line="240" w:lineRule="atLeast"/>
      <w:ind w:left="300"/>
    </w:pPr>
    <w:rPr>
      <w:sz w:val="24"/>
    </w:rPr>
  </w:style>
  <w:style w:type="paragraph" w:customStyle="1" w:styleId="p7">
    <w:name w:val="p7"/>
    <w:basedOn w:val="Normal"/>
    <w:rsid w:val="00D62B75"/>
    <w:pPr>
      <w:tabs>
        <w:tab w:val="left" w:pos="2020"/>
      </w:tabs>
      <w:snapToGrid w:val="0"/>
      <w:spacing w:line="240" w:lineRule="atLeast"/>
      <w:ind w:left="576" w:hanging="864"/>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055136">
      <w:bodyDiv w:val="1"/>
      <w:marLeft w:val="0"/>
      <w:marRight w:val="0"/>
      <w:marTop w:val="0"/>
      <w:marBottom w:val="0"/>
      <w:divBdr>
        <w:top w:val="none" w:sz="0" w:space="0" w:color="auto"/>
        <w:left w:val="none" w:sz="0" w:space="0" w:color="auto"/>
        <w:bottom w:val="none" w:sz="0" w:space="0" w:color="auto"/>
        <w:right w:val="none" w:sz="0" w:space="0" w:color="auto"/>
      </w:divBdr>
    </w:div>
    <w:div w:id="1724527100">
      <w:bodyDiv w:val="1"/>
      <w:marLeft w:val="0"/>
      <w:marRight w:val="0"/>
      <w:marTop w:val="0"/>
      <w:marBottom w:val="0"/>
      <w:divBdr>
        <w:top w:val="none" w:sz="0" w:space="0" w:color="auto"/>
        <w:left w:val="none" w:sz="0" w:space="0" w:color="auto"/>
        <w:bottom w:val="none" w:sz="0" w:space="0" w:color="auto"/>
        <w:right w:val="none" w:sz="0" w:space="0" w:color="auto"/>
      </w:divBdr>
    </w:div>
    <w:div w:id="188471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DB%20DIVO\Skabeloner\DBB%20brevpapir%20landssekret&#230;r%20med%20nyt%20logo%202015.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0A35B-9A97-4E82-9EF4-70A40C5E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DBB brevpapir landssekretær med nyt logo 2015</Template>
  <TotalTime>13</TotalTime>
  <Pages>8</Pages>
  <Words>3002</Words>
  <Characters>16011</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DBB brevskabelon 2</vt:lpstr>
    </vt:vector>
  </TitlesOfParts>
  <Company>Forsvaret</Company>
  <LinksUpToDate>false</LinksUpToDate>
  <CharactersWithSpaces>18976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DBB brevskabelon 2</dc:title>
  <dc:creator>Ejer</dc:creator>
  <cp:lastModifiedBy>Jens Morten Jørgensen</cp:lastModifiedBy>
  <cp:revision>5</cp:revision>
  <cp:lastPrinted>2019-03-01T01:21:00Z</cp:lastPrinted>
  <dcterms:created xsi:type="dcterms:W3CDTF">2019-03-01T01:29:00Z</dcterms:created>
  <dcterms:modified xsi:type="dcterms:W3CDTF">2019-05-07T10:29:00Z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f1b31da1-d99f-4886-a5e9-7c1c3295be3b</vt:lpwstr>
  </property>
  <property fmtid="{D5CDD505-2E9C-101B-9397-08002B2CF9AE}" pid="3" name="ContentRemapped">
    <vt:lpwstr>true</vt:lpwstr>
  </property>
  <property fmtid="{D5CDD505-2E9C-101B-9397-08002B2CF9AE}" pid="4" name="Klassifikation">
    <vt:lpwstr>IKKE KLASSIFICERET</vt:lpwstr>
  </property>
  <property fmtid="{D5CDD505-2E9C-101B-9397-08002B2CF9AE}" pid="5" name="Maerkning">
    <vt:lpwstr/>
  </property>
</Properties>
</file>